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7B91" w14:textId="77777777" w:rsidR="00ED0455" w:rsidRDefault="00ED0455"/>
    <w:p w14:paraId="33FF8085" w14:textId="77777777" w:rsidR="00390EBA" w:rsidRDefault="00390EBA">
      <w:pPr>
        <w:pStyle w:val="Heading1"/>
        <w:keepNext w:val="0"/>
        <w:keepLines w:val="0"/>
        <w:widowControl w:val="0"/>
        <w:spacing w:before="0" w:after="0" w:line="240" w:lineRule="auto"/>
        <w:ind w:left="100"/>
        <w:jc w:val="center"/>
        <w:rPr>
          <w:rFonts w:ascii="Calibri" w:eastAsia="Calibri" w:hAnsi="Calibri" w:cs="Calibri"/>
          <w:b/>
          <w:sz w:val="24"/>
          <w:szCs w:val="24"/>
        </w:rPr>
      </w:pPr>
    </w:p>
    <w:p w14:paraId="59853F78" w14:textId="2CCF9E7A" w:rsidR="00ED0455" w:rsidRDefault="00EC6B28">
      <w:pPr>
        <w:pStyle w:val="Heading1"/>
        <w:keepNext w:val="0"/>
        <w:keepLines w:val="0"/>
        <w:widowControl w:val="0"/>
        <w:spacing w:before="0" w:after="0" w:line="240" w:lineRule="auto"/>
        <w:ind w:left="100"/>
        <w:jc w:val="center"/>
        <w:rPr>
          <w:rFonts w:ascii="Calibri" w:eastAsia="Calibri" w:hAnsi="Calibri" w:cs="Calibri"/>
          <w:b/>
          <w:i/>
          <w:sz w:val="24"/>
          <w:szCs w:val="24"/>
        </w:rPr>
      </w:pPr>
      <w:r w:rsidRPr="00F057F3">
        <w:rPr>
          <w:rFonts w:ascii="Calibri" w:eastAsia="Calibri" w:hAnsi="Calibri" w:cs="Calibri"/>
          <w:b/>
          <w:sz w:val="24"/>
          <w:szCs w:val="24"/>
        </w:rPr>
        <w:t xml:space="preserve">Public Relations Guide for </w:t>
      </w:r>
      <w:r w:rsidRPr="00924810">
        <w:rPr>
          <w:rFonts w:ascii="Calibri" w:eastAsia="Calibri" w:hAnsi="Calibri" w:cs="Calibri"/>
          <w:b/>
          <w:iCs/>
          <w:sz w:val="24"/>
          <w:szCs w:val="24"/>
        </w:rPr>
        <w:t>Gale Presents: Excel Adult High School</w:t>
      </w:r>
      <w:r w:rsidRPr="00F057F3">
        <w:rPr>
          <w:rFonts w:ascii="Calibri" w:eastAsia="Calibri" w:hAnsi="Calibri" w:cs="Calibri"/>
          <w:b/>
          <w:i/>
          <w:sz w:val="24"/>
          <w:szCs w:val="24"/>
        </w:rPr>
        <w:t xml:space="preserve"> </w:t>
      </w:r>
    </w:p>
    <w:p w14:paraId="468EE499" w14:textId="77777777" w:rsidR="00381F2B" w:rsidRPr="00381F2B" w:rsidRDefault="00381F2B" w:rsidP="00381F2B"/>
    <w:p w14:paraId="67E0B79B" w14:textId="77777777" w:rsidR="00ED0455" w:rsidRDefault="00ED0455">
      <w:pPr>
        <w:pStyle w:val="Heading1"/>
        <w:keepNext w:val="0"/>
        <w:keepLines w:val="0"/>
        <w:widowControl w:val="0"/>
        <w:spacing w:before="0" w:after="0" w:line="240" w:lineRule="auto"/>
        <w:ind w:left="100"/>
        <w:jc w:val="center"/>
        <w:rPr>
          <w:rFonts w:ascii="Calibri" w:eastAsia="Calibri" w:hAnsi="Calibri" w:cs="Calibri"/>
          <w:b/>
          <w:sz w:val="22"/>
          <w:szCs w:val="22"/>
        </w:rPr>
      </w:pPr>
    </w:p>
    <w:p w14:paraId="32F0AD6B" w14:textId="77777777" w:rsidR="00ED0455" w:rsidRPr="00381F2B" w:rsidRDefault="00EC6B28" w:rsidP="00A17E22">
      <w:pPr>
        <w:pStyle w:val="Heading1"/>
        <w:keepNext w:val="0"/>
        <w:keepLines w:val="0"/>
        <w:widowControl w:val="0"/>
        <w:spacing w:before="0" w:after="0" w:line="240" w:lineRule="auto"/>
        <w:rPr>
          <w:rFonts w:ascii="Calibri" w:eastAsia="Calibri" w:hAnsi="Calibri" w:cs="Calibri"/>
          <w:b/>
          <w:sz w:val="24"/>
          <w:szCs w:val="24"/>
        </w:rPr>
      </w:pPr>
      <w:bookmarkStart w:id="0" w:name="_rtgskbvhrkno" w:colFirst="0" w:colLast="0"/>
      <w:bookmarkEnd w:id="0"/>
      <w:r w:rsidRPr="00381F2B">
        <w:rPr>
          <w:rFonts w:ascii="Calibri" w:eastAsia="Calibri" w:hAnsi="Calibri" w:cs="Calibri"/>
          <w:b/>
          <w:sz w:val="24"/>
          <w:szCs w:val="24"/>
        </w:rPr>
        <w:t>Part 1 – Launch</w:t>
      </w:r>
    </w:p>
    <w:p w14:paraId="5639C23A" w14:textId="77777777" w:rsidR="00ED0455" w:rsidRDefault="00ED0455">
      <w:pPr>
        <w:pStyle w:val="Heading1"/>
        <w:keepNext w:val="0"/>
        <w:keepLines w:val="0"/>
        <w:widowControl w:val="0"/>
        <w:spacing w:before="0" w:after="0" w:line="240" w:lineRule="auto"/>
        <w:ind w:left="100"/>
        <w:rPr>
          <w:rFonts w:ascii="Calibri" w:eastAsia="Calibri" w:hAnsi="Calibri" w:cs="Calibri"/>
          <w:b/>
          <w:sz w:val="22"/>
          <w:szCs w:val="22"/>
        </w:rPr>
      </w:pPr>
      <w:bookmarkStart w:id="1" w:name="_fu7d1ude5pnw" w:colFirst="0" w:colLast="0"/>
      <w:bookmarkEnd w:id="1"/>
    </w:p>
    <w:p w14:paraId="00DD1B8B" w14:textId="2C8DD4F9" w:rsidR="00ED0455" w:rsidRDefault="00EC6B28">
      <w:pPr>
        <w:widowControl w:val="0"/>
        <w:spacing w:line="240" w:lineRule="auto"/>
        <w:rPr>
          <w:rFonts w:ascii="Calibri" w:eastAsia="Calibri" w:hAnsi="Calibri" w:cs="Calibri"/>
        </w:rPr>
      </w:pPr>
      <w:r>
        <w:rPr>
          <w:rFonts w:ascii="Calibri" w:eastAsia="Calibri" w:hAnsi="Calibri" w:cs="Calibri"/>
        </w:rPr>
        <w:t xml:space="preserve">To help ensure a successful launch of </w:t>
      </w:r>
      <w:r w:rsidRPr="00BB246B">
        <w:rPr>
          <w:rFonts w:ascii="Calibri" w:eastAsia="Calibri" w:hAnsi="Calibri" w:cs="Calibri"/>
          <w:i/>
          <w:iCs/>
        </w:rPr>
        <w:t>Gale Presents: Excel Adult High School</w:t>
      </w:r>
      <w:r>
        <w:rPr>
          <w:rFonts w:ascii="Calibri" w:eastAsia="Calibri" w:hAnsi="Calibri" w:cs="Calibri"/>
        </w:rPr>
        <w:t xml:space="preserve">, please find </w:t>
      </w:r>
      <w:r w:rsidR="00334193">
        <w:rPr>
          <w:rFonts w:ascii="Calibri" w:eastAsia="Calibri" w:hAnsi="Calibri" w:cs="Calibri"/>
        </w:rPr>
        <w:t xml:space="preserve">below </w:t>
      </w:r>
      <w:r>
        <w:rPr>
          <w:rFonts w:ascii="Calibri" w:eastAsia="Calibri" w:hAnsi="Calibri" w:cs="Calibri"/>
        </w:rPr>
        <w:t xml:space="preserve">a brief media outreach overview that you can reference when announcing the program to the public and media and sharing program successes. If you have any questions, the Gale public relations team can help. Please contact Kayla Siefker, </w:t>
      </w:r>
      <w:r w:rsidR="0077604B">
        <w:rPr>
          <w:rFonts w:ascii="Calibri" w:eastAsia="Calibri" w:hAnsi="Calibri" w:cs="Calibri"/>
        </w:rPr>
        <w:t>public relations director</w:t>
      </w:r>
      <w:r>
        <w:rPr>
          <w:rFonts w:ascii="Calibri" w:eastAsia="Calibri" w:hAnsi="Calibri" w:cs="Calibri"/>
        </w:rPr>
        <w:t xml:space="preserve">, at </w:t>
      </w:r>
      <w:hyperlink r:id="rId7">
        <w:r>
          <w:rPr>
            <w:rFonts w:ascii="Calibri" w:eastAsia="Calibri" w:hAnsi="Calibri" w:cs="Calibri"/>
            <w:color w:val="1155CC"/>
            <w:u w:val="single"/>
          </w:rPr>
          <w:t>kayla.siefker@cengage.com</w:t>
        </w:r>
      </w:hyperlink>
      <w:r w:rsidR="004D37E2">
        <w:rPr>
          <w:rFonts w:ascii="Calibri" w:eastAsia="Calibri" w:hAnsi="Calibri" w:cs="Calibri"/>
        </w:rPr>
        <w:t xml:space="preserve"> or </w:t>
      </w:r>
      <w:r w:rsidR="0068148C">
        <w:rPr>
          <w:rFonts w:ascii="Calibri" w:eastAsia="Calibri" w:hAnsi="Calibri" w:cs="Calibri"/>
        </w:rPr>
        <w:t xml:space="preserve">Kimberly Martin, </w:t>
      </w:r>
      <w:r w:rsidR="0077604B">
        <w:rPr>
          <w:rFonts w:ascii="Calibri" w:eastAsia="Calibri" w:hAnsi="Calibri" w:cs="Calibri"/>
        </w:rPr>
        <w:t>senior marketing manager</w:t>
      </w:r>
      <w:r w:rsidR="004D37E2">
        <w:rPr>
          <w:rFonts w:ascii="Calibri" w:eastAsia="Calibri" w:hAnsi="Calibri" w:cs="Calibri"/>
        </w:rPr>
        <w:t xml:space="preserve">, </w:t>
      </w:r>
      <w:r w:rsidR="0068148C">
        <w:rPr>
          <w:rFonts w:ascii="Calibri" w:eastAsia="Calibri" w:hAnsi="Calibri" w:cs="Calibri"/>
        </w:rPr>
        <w:t>at</w:t>
      </w:r>
      <w:r w:rsidR="004D37E2">
        <w:rPr>
          <w:rFonts w:ascii="Calibri" w:eastAsia="Calibri" w:hAnsi="Calibri" w:cs="Calibri"/>
        </w:rPr>
        <w:t xml:space="preserve"> </w:t>
      </w:r>
      <w:hyperlink r:id="rId8" w:history="1">
        <w:r w:rsidR="0077604B">
          <w:rPr>
            <w:rStyle w:val="Hyperlink"/>
            <w:rFonts w:ascii="Calibri" w:eastAsia="Calibri" w:hAnsi="Calibri" w:cs="Calibri"/>
          </w:rPr>
          <w:t>kimberly.martin@cengage.com</w:t>
        </w:r>
      </w:hyperlink>
      <w:r w:rsidR="0068148C">
        <w:rPr>
          <w:rFonts w:ascii="Calibri" w:eastAsia="Calibri" w:hAnsi="Calibri" w:cs="Calibri"/>
        </w:rPr>
        <w:t>.</w:t>
      </w:r>
    </w:p>
    <w:p w14:paraId="3D764943" w14:textId="77777777" w:rsidR="00ED0455" w:rsidRDefault="00ED0455">
      <w:pPr>
        <w:widowControl w:val="0"/>
        <w:spacing w:line="240" w:lineRule="auto"/>
        <w:rPr>
          <w:rFonts w:ascii="Calibri" w:eastAsia="Calibri" w:hAnsi="Calibri" w:cs="Calibri"/>
        </w:rPr>
      </w:pPr>
    </w:p>
    <w:p w14:paraId="7DE557CB" w14:textId="77777777" w:rsidR="00ED0455" w:rsidRPr="007B5DB9" w:rsidRDefault="00EC6B28">
      <w:pPr>
        <w:widowControl w:val="0"/>
        <w:spacing w:line="240" w:lineRule="auto"/>
        <w:rPr>
          <w:rFonts w:ascii="Calibri" w:eastAsia="Calibri" w:hAnsi="Calibri" w:cs="Calibri"/>
          <w:u w:val="single"/>
        </w:rPr>
      </w:pPr>
      <w:r w:rsidRPr="007B5DB9">
        <w:rPr>
          <w:rFonts w:ascii="Calibri" w:eastAsia="Calibri" w:hAnsi="Calibri" w:cs="Calibri"/>
          <w:u w:val="single"/>
        </w:rPr>
        <w:t>Press Release</w:t>
      </w:r>
    </w:p>
    <w:p w14:paraId="626604D9" w14:textId="77777777" w:rsidR="00ED0455" w:rsidRDefault="00ED0455">
      <w:pPr>
        <w:widowControl w:val="0"/>
        <w:spacing w:line="240" w:lineRule="auto"/>
        <w:rPr>
          <w:rFonts w:ascii="Calibri" w:eastAsia="Calibri" w:hAnsi="Calibri" w:cs="Calibri"/>
        </w:rPr>
      </w:pPr>
    </w:p>
    <w:p w14:paraId="7ED4EDA4" w14:textId="1EFC8BE3" w:rsidR="00ED0455" w:rsidRDefault="00EC6B28">
      <w:pPr>
        <w:widowControl w:val="0"/>
        <w:spacing w:line="240" w:lineRule="auto"/>
        <w:rPr>
          <w:rFonts w:ascii="Calibri" w:eastAsia="Calibri" w:hAnsi="Calibri" w:cs="Calibri"/>
        </w:rPr>
      </w:pPr>
      <w:r>
        <w:rPr>
          <w:rFonts w:ascii="Calibri" w:eastAsia="Calibri" w:hAnsi="Calibri" w:cs="Calibri"/>
        </w:rPr>
        <w:t xml:space="preserve">We’ve provided you with a template press release </w:t>
      </w:r>
      <w:r w:rsidR="00205BEC">
        <w:rPr>
          <w:rFonts w:ascii="Calibri" w:eastAsia="Calibri" w:hAnsi="Calibri" w:cs="Calibri"/>
        </w:rPr>
        <w:t xml:space="preserve">that </w:t>
      </w:r>
      <w:r>
        <w:rPr>
          <w:rFonts w:ascii="Calibri" w:eastAsia="Calibri" w:hAnsi="Calibri" w:cs="Calibri"/>
        </w:rPr>
        <w:t xml:space="preserve">you can customize by inserting your library’s information in the highlighted areas, including a media contact </w:t>
      </w:r>
      <w:proofErr w:type="gramStart"/>
      <w:r>
        <w:rPr>
          <w:rFonts w:ascii="Calibri" w:eastAsia="Calibri" w:hAnsi="Calibri" w:cs="Calibri"/>
        </w:rPr>
        <w:t>that reporters</w:t>
      </w:r>
      <w:proofErr w:type="gramEnd"/>
      <w:r>
        <w:rPr>
          <w:rFonts w:ascii="Calibri" w:eastAsia="Calibri" w:hAnsi="Calibri" w:cs="Calibri"/>
        </w:rPr>
        <w:t xml:space="preserve"> can reach directly (no general email addresses). Note that the person you choose to quote in the release should be whoever will be speaking externally to </w:t>
      </w:r>
      <w:r w:rsidR="00F0605C">
        <w:rPr>
          <w:rFonts w:ascii="Calibri" w:eastAsia="Calibri" w:hAnsi="Calibri" w:cs="Calibri"/>
        </w:rPr>
        <w:t xml:space="preserve">the </w:t>
      </w:r>
      <w:r>
        <w:rPr>
          <w:rFonts w:ascii="Calibri" w:eastAsia="Calibri" w:hAnsi="Calibri" w:cs="Calibri"/>
        </w:rPr>
        <w:t>media on this topic. It’s always best to “localize” your announcement as much as possible</w:t>
      </w:r>
      <w:r w:rsidR="00465FF7">
        <w:rPr>
          <w:rFonts w:ascii="Calibri" w:eastAsia="Calibri" w:hAnsi="Calibri" w:cs="Calibri"/>
        </w:rPr>
        <w:t>,</w:t>
      </w:r>
      <w:r>
        <w:rPr>
          <w:rFonts w:ascii="Calibri" w:eastAsia="Calibri" w:hAnsi="Calibri" w:cs="Calibri"/>
        </w:rPr>
        <w:t xml:space="preserve"> so feel free to customize the release further with additional details. We suggest using U.S. Census Bureau data to gather information on your local community</w:t>
      </w:r>
      <w:r w:rsidR="00465FF7">
        <w:rPr>
          <w:rFonts w:ascii="Calibri" w:eastAsia="Calibri" w:hAnsi="Calibri" w:cs="Calibri"/>
        </w:rPr>
        <w:t>,</w:t>
      </w:r>
      <w:r>
        <w:rPr>
          <w:rFonts w:ascii="Calibri" w:eastAsia="Calibri" w:hAnsi="Calibri" w:cs="Calibri"/>
        </w:rPr>
        <w:t xml:space="preserve"> such as high school</w:t>
      </w:r>
      <w:r w:rsidR="009266BD">
        <w:rPr>
          <w:rFonts w:ascii="Calibri" w:eastAsia="Calibri" w:hAnsi="Calibri" w:cs="Calibri"/>
        </w:rPr>
        <w:t>–</w:t>
      </w:r>
      <w:r>
        <w:rPr>
          <w:rFonts w:ascii="Calibri" w:eastAsia="Calibri" w:hAnsi="Calibri" w:cs="Calibri"/>
        </w:rPr>
        <w:t>degree attainment level, dropout rates, unemployment rates, etc. Gale can help you locate these data points as well. This information will define the “problem” for media and help them understand the “solution” that the library is providing (</w:t>
      </w:r>
      <w:r w:rsidRPr="00BB246B">
        <w:rPr>
          <w:rFonts w:ascii="Calibri" w:eastAsia="Calibri" w:hAnsi="Calibri" w:cs="Calibri"/>
          <w:i/>
          <w:iCs/>
        </w:rPr>
        <w:t>Gale Presents: Excel Adult High School</w:t>
      </w:r>
      <w:r>
        <w:rPr>
          <w:rFonts w:ascii="Calibri" w:eastAsia="Calibri" w:hAnsi="Calibri" w:cs="Calibri"/>
        </w:rPr>
        <w:t>). Remember, something isn’t news just because you say it is. A press release must define the impact.</w:t>
      </w:r>
    </w:p>
    <w:p w14:paraId="49ADB399" w14:textId="77777777" w:rsidR="00ED0455" w:rsidRDefault="00ED0455">
      <w:pPr>
        <w:widowControl w:val="0"/>
        <w:spacing w:line="240" w:lineRule="auto"/>
        <w:rPr>
          <w:rFonts w:ascii="Calibri" w:eastAsia="Calibri" w:hAnsi="Calibri" w:cs="Calibri"/>
        </w:rPr>
      </w:pPr>
    </w:p>
    <w:p w14:paraId="27CFDAB6" w14:textId="69240BBA" w:rsidR="00ED0455" w:rsidRDefault="00EC6B28">
      <w:pPr>
        <w:widowControl w:val="0"/>
        <w:spacing w:line="240" w:lineRule="auto"/>
        <w:rPr>
          <w:rFonts w:ascii="Calibri" w:eastAsia="Calibri" w:hAnsi="Calibri" w:cs="Calibri"/>
        </w:rPr>
      </w:pPr>
      <w:r w:rsidRPr="007B5DB9">
        <w:rPr>
          <w:rFonts w:ascii="Calibri" w:eastAsia="Calibri" w:hAnsi="Calibri" w:cs="Calibri"/>
          <w:b/>
          <w:bCs/>
        </w:rPr>
        <w:t>Note:</w:t>
      </w:r>
      <w:r>
        <w:rPr>
          <w:rFonts w:ascii="Calibri" w:eastAsia="Calibri" w:hAnsi="Calibri" w:cs="Calibri"/>
        </w:rPr>
        <w:t xml:space="preserve"> Please give someone at </w:t>
      </w:r>
      <w:r w:rsidR="007B5DB9">
        <w:rPr>
          <w:rFonts w:ascii="Calibri" w:eastAsia="Calibri" w:hAnsi="Calibri" w:cs="Calibri"/>
        </w:rPr>
        <w:t>Gale advance</w:t>
      </w:r>
      <w:r>
        <w:rPr>
          <w:rFonts w:ascii="Calibri" w:eastAsia="Calibri" w:hAnsi="Calibri" w:cs="Calibri"/>
        </w:rPr>
        <w:t xml:space="preserve"> notice of your press release distribution date and share a copy of the final release you plan to distribute. This will help ensure Gale has spokespeople available </w:t>
      </w:r>
      <w:r w:rsidR="00B31F79" w:rsidRPr="00B31F79">
        <w:rPr>
          <w:rFonts w:ascii="Calibri" w:eastAsia="Calibri" w:hAnsi="Calibri" w:cs="Calibri"/>
        </w:rPr>
        <w:t xml:space="preserve">if local media want further information on the </w:t>
      </w:r>
      <w:r w:rsidR="00B31F79" w:rsidRPr="00CC1D95">
        <w:rPr>
          <w:rFonts w:ascii="Calibri" w:eastAsia="Calibri" w:hAnsi="Calibri" w:cs="Calibri"/>
          <w:i/>
          <w:iCs/>
        </w:rPr>
        <w:t>Gale Presents: Excel Adult High School</w:t>
      </w:r>
      <w:r w:rsidR="00B31F79" w:rsidRPr="00B31F79">
        <w:rPr>
          <w:rFonts w:ascii="Calibri" w:eastAsia="Calibri" w:hAnsi="Calibri" w:cs="Calibri"/>
        </w:rPr>
        <w:t xml:space="preserve"> program and </w:t>
      </w:r>
      <w:r>
        <w:rPr>
          <w:rFonts w:ascii="Calibri" w:eastAsia="Calibri" w:hAnsi="Calibri" w:cs="Calibri"/>
        </w:rPr>
        <w:t>make sure you have the most current, correct information about the program. You can contact any number of Gale team members</w:t>
      </w:r>
      <w:r w:rsidR="00DD4F17">
        <w:rPr>
          <w:rFonts w:ascii="Calibri" w:eastAsia="Calibri" w:hAnsi="Calibri" w:cs="Calibri"/>
        </w:rPr>
        <w:t>,</w:t>
      </w:r>
      <w:r>
        <w:rPr>
          <w:rFonts w:ascii="Calibri" w:eastAsia="Calibri" w:hAnsi="Calibri" w:cs="Calibri"/>
        </w:rPr>
        <w:t xml:space="preserve"> including your </w:t>
      </w:r>
      <w:r w:rsidRPr="00924810">
        <w:rPr>
          <w:rFonts w:ascii="Calibri" w:eastAsia="Calibri" w:hAnsi="Calibri" w:cs="Calibri"/>
          <w:i/>
          <w:iCs/>
        </w:rPr>
        <w:t>Excel Adult High School</w:t>
      </w:r>
      <w:r>
        <w:rPr>
          <w:rFonts w:ascii="Calibri" w:eastAsia="Calibri" w:hAnsi="Calibri" w:cs="Calibri"/>
        </w:rPr>
        <w:t xml:space="preserve"> customer success manager, sales representative, </w:t>
      </w:r>
      <w:r w:rsidR="008E3B24">
        <w:rPr>
          <w:rFonts w:ascii="Calibri" w:eastAsia="Calibri" w:hAnsi="Calibri" w:cs="Calibri"/>
        </w:rPr>
        <w:t xml:space="preserve">or </w:t>
      </w:r>
      <w:r>
        <w:rPr>
          <w:rFonts w:ascii="Calibri" w:eastAsia="Calibri" w:hAnsi="Calibri" w:cs="Calibri"/>
        </w:rPr>
        <w:t xml:space="preserve">marketing or </w:t>
      </w:r>
      <w:r w:rsidR="00DD4F17">
        <w:rPr>
          <w:rFonts w:ascii="Calibri" w:eastAsia="Calibri" w:hAnsi="Calibri" w:cs="Calibri"/>
        </w:rPr>
        <w:t xml:space="preserve">public relations </w:t>
      </w:r>
      <w:r>
        <w:rPr>
          <w:rFonts w:ascii="Calibri" w:eastAsia="Calibri" w:hAnsi="Calibri" w:cs="Calibri"/>
        </w:rPr>
        <w:t xml:space="preserve">contact. </w:t>
      </w:r>
    </w:p>
    <w:p w14:paraId="6C0641B2" w14:textId="77777777" w:rsidR="00ED0455" w:rsidRDefault="00ED0455">
      <w:pPr>
        <w:widowControl w:val="0"/>
        <w:spacing w:line="240" w:lineRule="auto"/>
        <w:rPr>
          <w:rFonts w:ascii="Calibri" w:eastAsia="Calibri" w:hAnsi="Calibri" w:cs="Calibri"/>
        </w:rPr>
      </w:pPr>
    </w:p>
    <w:p w14:paraId="471331BD" w14:textId="77777777" w:rsidR="00ED0455" w:rsidRPr="007B5DB9" w:rsidRDefault="00EC6B28">
      <w:pPr>
        <w:widowControl w:val="0"/>
        <w:spacing w:line="240" w:lineRule="auto"/>
        <w:rPr>
          <w:rFonts w:ascii="Calibri" w:eastAsia="Calibri" w:hAnsi="Calibri" w:cs="Calibri"/>
          <w:u w:val="single"/>
        </w:rPr>
      </w:pPr>
      <w:r w:rsidRPr="007B5DB9">
        <w:rPr>
          <w:rFonts w:ascii="Calibri" w:eastAsia="Calibri" w:hAnsi="Calibri" w:cs="Calibri"/>
          <w:u w:val="single"/>
        </w:rPr>
        <w:t>Media List</w:t>
      </w:r>
    </w:p>
    <w:p w14:paraId="4668050A" w14:textId="77777777" w:rsidR="00ED0455" w:rsidRDefault="00ED0455">
      <w:pPr>
        <w:widowControl w:val="0"/>
        <w:spacing w:line="240" w:lineRule="auto"/>
        <w:rPr>
          <w:rFonts w:ascii="Calibri" w:eastAsia="Calibri" w:hAnsi="Calibri" w:cs="Calibri"/>
        </w:rPr>
      </w:pPr>
    </w:p>
    <w:p w14:paraId="1F962142" w14:textId="112E924D" w:rsidR="00ED0455" w:rsidRDefault="00EC6B28">
      <w:pPr>
        <w:widowControl w:val="0"/>
        <w:spacing w:line="240" w:lineRule="auto"/>
        <w:rPr>
          <w:rFonts w:ascii="Calibri" w:eastAsia="Calibri" w:hAnsi="Calibri" w:cs="Calibri"/>
        </w:rPr>
      </w:pPr>
      <w:r>
        <w:rPr>
          <w:rFonts w:ascii="Calibri" w:eastAsia="Calibri" w:hAnsi="Calibri" w:cs="Calibri"/>
        </w:rPr>
        <w:t>You’ll need to research and build a list of relevant contacts from your local media outlets</w:t>
      </w:r>
      <w:r w:rsidR="00137FE7">
        <w:rPr>
          <w:rFonts w:ascii="Calibri" w:eastAsia="Calibri" w:hAnsi="Calibri" w:cs="Calibri"/>
        </w:rPr>
        <w:t>―</w:t>
      </w:r>
      <w:r>
        <w:rPr>
          <w:rFonts w:ascii="Calibri" w:eastAsia="Calibri" w:hAnsi="Calibri" w:cs="Calibri"/>
        </w:rPr>
        <w:t>consider print/online, radio</w:t>
      </w:r>
      <w:r w:rsidR="001F704E">
        <w:rPr>
          <w:rFonts w:ascii="Calibri" w:eastAsia="Calibri" w:hAnsi="Calibri" w:cs="Calibri"/>
        </w:rPr>
        <w:t>,</w:t>
      </w:r>
      <w:r>
        <w:rPr>
          <w:rFonts w:ascii="Calibri" w:eastAsia="Calibri" w:hAnsi="Calibri" w:cs="Calibri"/>
        </w:rPr>
        <w:t xml:space="preserve"> and television. This information can be gathered by visiting the websites of local media outlets</w:t>
      </w:r>
      <w:r w:rsidR="00137FE7">
        <w:rPr>
          <w:rFonts w:ascii="Calibri" w:eastAsia="Calibri" w:hAnsi="Calibri" w:cs="Calibri"/>
        </w:rPr>
        <w:t>―</w:t>
      </w:r>
      <w:r>
        <w:rPr>
          <w:rFonts w:ascii="Calibri" w:eastAsia="Calibri" w:hAnsi="Calibri" w:cs="Calibri"/>
        </w:rPr>
        <w:t>newspapers</w:t>
      </w:r>
      <w:r w:rsidR="00137FE7">
        <w:rPr>
          <w:rFonts w:ascii="Calibri" w:eastAsia="Calibri" w:hAnsi="Calibri" w:cs="Calibri"/>
        </w:rPr>
        <w:t>;</w:t>
      </w:r>
      <w:r>
        <w:rPr>
          <w:rFonts w:ascii="Calibri" w:eastAsia="Calibri" w:hAnsi="Calibri" w:cs="Calibri"/>
        </w:rPr>
        <w:t xml:space="preserve"> magazines</w:t>
      </w:r>
      <w:r w:rsidR="00137FE7">
        <w:rPr>
          <w:rFonts w:ascii="Calibri" w:eastAsia="Calibri" w:hAnsi="Calibri" w:cs="Calibri"/>
        </w:rPr>
        <w:t>;</w:t>
      </w:r>
      <w:r>
        <w:rPr>
          <w:rFonts w:ascii="Calibri" w:eastAsia="Calibri" w:hAnsi="Calibri" w:cs="Calibri"/>
        </w:rPr>
        <w:t xml:space="preserve"> blogs</w:t>
      </w:r>
      <w:r w:rsidR="00137FE7">
        <w:rPr>
          <w:rFonts w:ascii="Calibri" w:eastAsia="Calibri" w:hAnsi="Calibri" w:cs="Calibri"/>
        </w:rPr>
        <w:t>;</w:t>
      </w:r>
      <w:r>
        <w:rPr>
          <w:rFonts w:ascii="Calibri" w:eastAsia="Calibri" w:hAnsi="Calibri" w:cs="Calibri"/>
        </w:rPr>
        <w:t xml:space="preserve"> radio stations and shows</w:t>
      </w:r>
      <w:r w:rsidR="00137FE7">
        <w:rPr>
          <w:rFonts w:ascii="Calibri" w:eastAsia="Calibri" w:hAnsi="Calibri" w:cs="Calibri"/>
        </w:rPr>
        <w:t>;</w:t>
      </w:r>
      <w:r>
        <w:rPr>
          <w:rFonts w:ascii="Calibri" w:eastAsia="Calibri" w:hAnsi="Calibri" w:cs="Calibri"/>
        </w:rPr>
        <w:t xml:space="preserve"> TV stations</w:t>
      </w:r>
      <w:r w:rsidR="00137FE7">
        <w:rPr>
          <w:rFonts w:ascii="Calibri" w:eastAsia="Calibri" w:hAnsi="Calibri" w:cs="Calibri"/>
        </w:rPr>
        <w:t>,</w:t>
      </w:r>
      <w:r>
        <w:rPr>
          <w:rFonts w:ascii="Calibri" w:eastAsia="Calibri" w:hAnsi="Calibri" w:cs="Calibri"/>
        </w:rPr>
        <w:t xml:space="preserve"> including local network affiliates from CBS, NBC, ABC, FOX, or local news programs</w:t>
      </w:r>
      <w:r w:rsidR="00137FE7">
        <w:rPr>
          <w:rFonts w:ascii="Calibri" w:eastAsia="Calibri" w:hAnsi="Calibri" w:cs="Calibri"/>
        </w:rPr>
        <w:t>―</w:t>
      </w:r>
      <w:r>
        <w:rPr>
          <w:rFonts w:ascii="Calibri" w:eastAsia="Calibri" w:hAnsi="Calibri" w:cs="Calibri"/>
        </w:rPr>
        <w:t>and searching for news related to your announcement. For example, reporters covering education or workforce</w:t>
      </w:r>
      <w:r w:rsidR="000709C9">
        <w:rPr>
          <w:rFonts w:ascii="Calibri" w:eastAsia="Calibri" w:hAnsi="Calibri" w:cs="Calibri"/>
        </w:rPr>
        <w:t>-</w:t>
      </w:r>
      <w:r>
        <w:rPr>
          <w:rFonts w:ascii="Calibri" w:eastAsia="Calibri" w:hAnsi="Calibri" w:cs="Calibri"/>
        </w:rPr>
        <w:t xml:space="preserve">development issues will be most interested in </w:t>
      </w:r>
      <w:r w:rsidRPr="00BB246B">
        <w:rPr>
          <w:rFonts w:ascii="Calibri" w:eastAsia="Calibri" w:hAnsi="Calibri" w:cs="Calibri"/>
          <w:i/>
          <w:iCs/>
        </w:rPr>
        <w:t>Gale Presents: Excel Adult High School</w:t>
      </w:r>
      <w:r>
        <w:rPr>
          <w:rFonts w:ascii="Calibri" w:eastAsia="Calibri" w:hAnsi="Calibri" w:cs="Calibri"/>
        </w:rPr>
        <w:t xml:space="preserve">. This search process will also help you gauge whether the media outlet itself is appropriate for your news. Familiarize yourself with the key reporters and their recent articles. You’ll want to gather the outlet name, </w:t>
      </w:r>
      <w:r w:rsidR="00AD4A5F">
        <w:rPr>
          <w:rFonts w:ascii="Calibri" w:eastAsia="Calibri" w:hAnsi="Calibri" w:cs="Calibri"/>
        </w:rPr>
        <w:t xml:space="preserve">the </w:t>
      </w:r>
      <w:r>
        <w:rPr>
          <w:rFonts w:ascii="Calibri" w:eastAsia="Calibri" w:hAnsi="Calibri" w:cs="Calibri"/>
        </w:rPr>
        <w:t>first and last name of the reporter or editor you want to contact</w:t>
      </w:r>
      <w:r w:rsidR="00AD4A5F">
        <w:rPr>
          <w:rFonts w:ascii="Calibri" w:eastAsia="Calibri" w:hAnsi="Calibri" w:cs="Calibri"/>
        </w:rPr>
        <w:t>,</w:t>
      </w:r>
      <w:r>
        <w:rPr>
          <w:rFonts w:ascii="Calibri" w:eastAsia="Calibri" w:hAnsi="Calibri" w:cs="Calibri"/>
        </w:rPr>
        <w:t xml:space="preserve"> and the email address and phone number for the contact (or main newsroom number). Note that it’s not uncommon for small community media outlets to only have one media contact on staff (the </w:t>
      </w:r>
      <w:r w:rsidR="009E3AD5">
        <w:rPr>
          <w:rFonts w:ascii="Calibri" w:eastAsia="Calibri" w:hAnsi="Calibri" w:cs="Calibri"/>
        </w:rPr>
        <w:t>e</w:t>
      </w:r>
      <w:r>
        <w:rPr>
          <w:rFonts w:ascii="Calibri" w:eastAsia="Calibri" w:hAnsi="Calibri" w:cs="Calibri"/>
        </w:rPr>
        <w:t xml:space="preserve">ditor). Large outlets will have more reporters covering more beats. You can often find additional contact details for a reporter by visiting a media outlet’s “About Us” or “Contact Us” </w:t>
      </w:r>
      <w:r w:rsidR="00453697">
        <w:rPr>
          <w:rFonts w:ascii="Calibri" w:eastAsia="Calibri" w:hAnsi="Calibri" w:cs="Calibri"/>
        </w:rPr>
        <w:t xml:space="preserve">web </w:t>
      </w:r>
      <w:r>
        <w:rPr>
          <w:rFonts w:ascii="Calibri" w:eastAsia="Calibri" w:hAnsi="Calibri" w:cs="Calibri"/>
        </w:rPr>
        <w:t>pages.</w:t>
      </w:r>
    </w:p>
    <w:p w14:paraId="5D86A589" w14:textId="77777777" w:rsidR="00ED0455" w:rsidRDefault="00ED0455">
      <w:pPr>
        <w:widowControl w:val="0"/>
        <w:spacing w:line="240" w:lineRule="auto"/>
        <w:rPr>
          <w:rFonts w:ascii="Calibri" w:eastAsia="Calibri" w:hAnsi="Calibri" w:cs="Calibri"/>
        </w:rPr>
      </w:pPr>
    </w:p>
    <w:p w14:paraId="11895A54" w14:textId="77777777" w:rsidR="00ED0455" w:rsidRPr="007B5DB9" w:rsidRDefault="00EC6B28">
      <w:pPr>
        <w:widowControl w:val="0"/>
        <w:spacing w:line="240" w:lineRule="auto"/>
        <w:rPr>
          <w:rFonts w:ascii="Calibri" w:eastAsia="Calibri" w:hAnsi="Calibri" w:cs="Calibri"/>
          <w:u w:val="single"/>
        </w:rPr>
      </w:pPr>
      <w:r w:rsidRPr="007B5DB9">
        <w:rPr>
          <w:rFonts w:ascii="Calibri" w:eastAsia="Calibri" w:hAnsi="Calibri" w:cs="Calibri"/>
          <w:u w:val="single"/>
        </w:rPr>
        <w:t>Spokespeople</w:t>
      </w:r>
    </w:p>
    <w:p w14:paraId="5D5B0F06" w14:textId="77777777" w:rsidR="00ED0455" w:rsidRDefault="00ED0455">
      <w:pPr>
        <w:widowControl w:val="0"/>
        <w:spacing w:line="240" w:lineRule="auto"/>
        <w:rPr>
          <w:rFonts w:ascii="Calibri" w:eastAsia="Calibri" w:hAnsi="Calibri" w:cs="Calibri"/>
        </w:rPr>
      </w:pPr>
    </w:p>
    <w:p w14:paraId="095C301A" w14:textId="7B642A4D" w:rsidR="00ED0455" w:rsidRDefault="00EC6B28" w:rsidP="00BB246B">
      <w:pPr>
        <w:widowControl w:val="0"/>
        <w:spacing w:line="240" w:lineRule="auto"/>
        <w:rPr>
          <w:rFonts w:ascii="Calibri" w:eastAsia="Calibri" w:hAnsi="Calibri" w:cs="Calibri"/>
        </w:rPr>
      </w:pPr>
      <w:r>
        <w:rPr>
          <w:rFonts w:ascii="Calibri" w:eastAsia="Calibri" w:hAnsi="Calibri" w:cs="Calibri"/>
        </w:rPr>
        <w:t xml:space="preserve">Once you have approval on your press release and your media list is in place, you’ll need to confirm timing and availability with your spokesperson (typically the person quoted in the release). The spokesperson will need to be available (often on very short notice) on the day of the announcement and immediately thereafter. Ensure that the spokesperson is comfortable speaking on </w:t>
      </w:r>
      <w:r w:rsidRPr="00BB246B">
        <w:rPr>
          <w:rFonts w:ascii="Calibri" w:eastAsia="Calibri" w:hAnsi="Calibri" w:cs="Calibri"/>
          <w:i/>
          <w:iCs/>
        </w:rPr>
        <w:t>Gale Presents: Excel Adult High School</w:t>
      </w:r>
      <w:r>
        <w:rPr>
          <w:rFonts w:ascii="Calibri" w:eastAsia="Calibri" w:hAnsi="Calibri" w:cs="Calibri"/>
        </w:rPr>
        <w:t xml:space="preserve"> </w:t>
      </w:r>
      <w:r w:rsidR="00C74BDD">
        <w:rPr>
          <w:rFonts w:ascii="Calibri" w:eastAsia="Calibri" w:hAnsi="Calibri" w:cs="Calibri"/>
        </w:rPr>
        <w:t xml:space="preserve">and </w:t>
      </w:r>
      <w:r>
        <w:rPr>
          <w:rFonts w:ascii="Calibri" w:eastAsia="Calibri" w:hAnsi="Calibri" w:cs="Calibri"/>
        </w:rPr>
        <w:t>understands how the program works</w:t>
      </w:r>
      <w:r w:rsidR="009976F4">
        <w:rPr>
          <w:rFonts w:ascii="Calibri" w:eastAsia="Calibri" w:hAnsi="Calibri" w:cs="Calibri"/>
        </w:rPr>
        <w:t>;</w:t>
      </w:r>
      <w:r>
        <w:rPr>
          <w:rFonts w:ascii="Calibri" w:eastAsia="Calibri" w:hAnsi="Calibri" w:cs="Calibri"/>
        </w:rPr>
        <w:t xml:space="preserve"> is briefed on the </w:t>
      </w:r>
      <w:r w:rsidR="009976F4">
        <w:rPr>
          <w:rFonts w:ascii="Calibri" w:eastAsia="Calibri" w:hAnsi="Calibri" w:cs="Calibri"/>
        </w:rPr>
        <w:t xml:space="preserve">two </w:t>
      </w:r>
      <w:r>
        <w:rPr>
          <w:rFonts w:ascii="Calibri" w:eastAsia="Calibri" w:hAnsi="Calibri" w:cs="Calibri"/>
        </w:rPr>
        <w:t xml:space="preserve">or </w:t>
      </w:r>
      <w:r w:rsidR="009976F4">
        <w:rPr>
          <w:rFonts w:ascii="Calibri" w:eastAsia="Calibri" w:hAnsi="Calibri" w:cs="Calibri"/>
        </w:rPr>
        <w:t xml:space="preserve">three </w:t>
      </w:r>
      <w:r>
        <w:rPr>
          <w:rFonts w:ascii="Calibri" w:eastAsia="Calibri" w:hAnsi="Calibri" w:cs="Calibri"/>
        </w:rPr>
        <w:t>key messages you want to get across about the program</w:t>
      </w:r>
      <w:r w:rsidR="009976F4">
        <w:rPr>
          <w:rFonts w:ascii="Calibri" w:eastAsia="Calibri" w:hAnsi="Calibri" w:cs="Calibri"/>
        </w:rPr>
        <w:t>;</w:t>
      </w:r>
      <w:r>
        <w:rPr>
          <w:rFonts w:ascii="Calibri" w:eastAsia="Calibri" w:hAnsi="Calibri" w:cs="Calibri"/>
        </w:rPr>
        <w:t xml:space="preserve"> and is comfortable speaking on air (radio) or on camera (broadcast). If your spokesperson needs a refresher about the program, reference your library program’s student recruitment website for details.</w:t>
      </w:r>
    </w:p>
    <w:p w14:paraId="30ADFD89" w14:textId="77777777" w:rsidR="00ED0455" w:rsidRDefault="00ED0455">
      <w:pPr>
        <w:widowControl w:val="0"/>
        <w:spacing w:line="240" w:lineRule="auto"/>
        <w:rPr>
          <w:rFonts w:ascii="Calibri" w:eastAsia="Calibri" w:hAnsi="Calibri" w:cs="Calibri"/>
        </w:rPr>
      </w:pPr>
    </w:p>
    <w:p w14:paraId="1DE42B11" w14:textId="4CB7B878" w:rsidR="00ED0455" w:rsidRDefault="00EC6B28">
      <w:pPr>
        <w:widowControl w:val="0"/>
        <w:spacing w:line="240" w:lineRule="auto"/>
        <w:rPr>
          <w:rFonts w:ascii="Calibri" w:eastAsia="Calibri" w:hAnsi="Calibri" w:cs="Calibri"/>
        </w:rPr>
      </w:pPr>
      <w:r>
        <w:rPr>
          <w:rFonts w:ascii="Calibri" w:eastAsia="Calibri" w:hAnsi="Calibri" w:cs="Calibri"/>
        </w:rPr>
        <w:t xml:space="preserve">If possible, it’s great to be able to offer to connect a reporter with a newly enrolled or prospective student. You must first confirm with the student that </w:t>
      </w:r>
      <w:r w:rsidR="00977051">
        <w:rPr>
          <w:rFonts w:ascii="Calibri" w:eastAsia="Calibri" w:hAnsi="Calibri" w:cs="Calibri"/>
        </w:rPr>
        <w:t>they</w:t>
      </w:r>
      <w:r>
        <w:rPr>
          <w:rFonts w:ascii="Calibri" w:eastAsia="Calibri" w:hAnsi="Calibri" w:cs="Calibri"/>
        </w:rPr>
        <w:t xml:space="preserve"> would be comfortable speaking with media and sharing their story.</w:t>
      </w:r>
    </w:p>
    <w:p w14:paraId="5554EACA" w14:textId="77777777" w:rsidR="00ED0455" w:rsidRDefault="00ED0455">
      <w:pPr>
        <w:widowControl w:val="0"/>
        <w:spacing w:line="240" w:lineRule="auto"/>
        <w:rPr>
          <w:rFonts w:ascii="Calibri" w:eastAsia="Calibri" w:hAnsi="Calibri" w:cs="Calibri"/>
        </w:rPr>
      </w:pPr>
    </w:p>
    <w:p w14:paraId="35C02964" w14:textId="77777777" w:rsidR="00ED0455" w:rsidRPr="007B5DB9" w:rsidRDefault="00EC6B28">
      <w:pPr>
        <w:widowControl w:val="0"/>
        <w:spacing w:line="240" w:lineRule="auto"/>
        <w:rPr>
          <w:rFonts w:ascii="Calibri" w:eastAsia="Calibri" w:hAnsi="Calibri" w:cs="Calibri"/>
          <w:u w:val="single"/>
        </w:rPr>
      </w:pPr>
      <w:r w:rsidRPr="007B5DB9">
        <w:rPr>
          <w:rFonts w:ascii="Calibri" w:eastAsia="Calibri" w:hAnsi="Calibri" w:cs="Calibri"/>
          <w:u w:val="single"/>
        </w:rPr>
        <w:t>Pitch</w:t>
      </w:r>
    </w:p>
    <w:p w14:paraId="2800AB49" w14:textId="77777777" w:rsidR="00ED0455" w:rsidRDefault="00ED0455">
      <w:pPr>
        <w:widowControl w:val="0"/>
        <w:spacing w:line="240" w:lineRule="auto"/>
        <w:rPr>
          <w:rFonts w:ascii="Calibri" w:eastAsia="Calibri" w:hAnsi="Calibri" w:cs="Calibri"/>
        </w:rPr>
      </w:pPr>
    </w:p>
    <w:p w14:paraId="3CB7CDB6" w14:textId="0B6B2953" w:rsidR="00ED0455" w:rsidRDefault="00EC6B28">
      <w:pPr>
        <w:widowControl w:val="0"/>
        <w:spacing w:line="240" w:lineRule="auto"/>
        <w:rPr>
          <w:rFonts w:ascii="Calibri" w:eastAsia="Calibri" w:hAnsi="Calibri" w:cs="Calibri"/>
        </w:rPr>
      </w:pPr>
      <w:r>
        <w:rPr>
          <w:rFonts w:ascii="Calibri" w:eastAsia="Calibri" w:hAnsi="Calibri" w:cs="Calibri"/>
        </w:rPr>
        <w:t xml:space="preserve">Email is typically the fastest and most efficient way to distribute news to media, </w:t>
      </w:r>
      <w:r w:rsidR="00634BF7">
        <w:rPr>
          <w:rFonts w:ascii="Calibri" w:eastAsia="Calibri" w:hAnsi="Calibri" w:cs="Calibri"/>
        </w:rPr>
        <w:t>but</w:t>
      </w:r>
      <w:r>
        <w:rPr>
          <w:rFonts w:ascii="Calibri" w:eastAsia="Calibri" w:hAnsi="Calibri" w:cs="Calibri"/>
        </w:rPr>
        <w:t xml:space="preserve"> a press release emailed with no context will often be deleted. It’s best to draft a short pitch email, personalized to the specific reporter, and paste the press release in the email (attachments may be deleted or caught in spam folders). Reporters get hundreds of emails a day with requests for coverage</w:t>
      </w:r>
      <w:r w:rsidR="00B42C2C">
        <w:rPr>
          <w:rFonts w:ascii="Calibri" w:eastAsia="Calibri" w:hAnsi="Calibri" w:cs="Calibri"/>
        </w:rPr>
        <w:t>,</w:t>
      </w:r>
      <w:r>
        <w:rPr>
          <w:rFonts w:ascii="Calibri" w:eastAsia="Calibri" w:hAnsi="Calibri" w:cs="Calibri"/>
        </w:rPr>
        <w:t xml:space="preserve"> so brevity and specificity are key in a pitch email (no more than </w:t>
      </w:r>
      <w:r w:rsidR="00B42C2C">
        <w:rPr>
          <w:rFonts w:ascii="Calibri" w:eastAsia="Calibri" w:hAnsi="Calibri" w:cs="Calibri"/>
        </w:rPr>
        <w:t>two to three</w:t>
      </w:r>
      <w:r>
        <w:rPr>
          <w:rFonts w:ascii="Calibri" w:eastAsia="Calibri" w:hAnsi="Calibri" w:cs="Calibri"/>
        </w:rPr>
        <w:t xml:space="preserve"> paragraphs). Reporters have very little time and want to know what the news is and why it</w:t>
      </w:r>
      <w:r w:rsidR="009300BA">
        <w:rPr>
          <w:rFonts w:ascii="Calibri" w:eastAsia="Calibri" w:hAnsi="Calibri" w:cs="Calibri"/>
        </w:rPr>
        <w:t>’s</w:t>
      </w:r>
      <w:r>
        <w:rPr>
          <w:rFonts w:ascii="Calibri" w:eastAsia="Calibri" w:hAnsi="Calibri" w:cs="Calibri"/>
        </w:rPr>
        <w:t xml:space="preserve"> important for them and their audience. A clever subject line will also help your email stand out. A pitch that looks like it is mass</w:t>
      </w:r>
      <w:r w:rsidR="009300BA">
        <w:rPr>
          <w:rFonts w:ascii="Calibri" w:eastAsia="Calibri" w:hAnsi="Calibri" w:cs="Calibri"/>
        </w:rPr>
        <w:t xml:space="preserve"> </w:t>
      </w:r>
      <w:r>
        <w:rPr>
          <w:rFonts w:ascii="Calibri" w:eastAsia="Calibri" w:hAnsi="Calibri" w:cs="Calibri"/>
        </w:rPr>
        <w:t>produced and blasted out to hundreds of media contacts will most surely be deleted.</w:t>
      </w:r>
    </w:p>
    <w:p w14:paraId="725B8FD0" w14:textId="77777777" w:rsidR="00ED0455" w:rsidRDefault="00ED0455">
      <w:pPr>
        <w:widowControl w:val="0"/>
        <w:spacing w:line="240" w:lineRule="auto"/>
        <w:rPr>
          <w:rFonts w:ascii="Calibri" w:eastAsia="Calibri" w:hAnsi="Calibri" w:cs="Calibri"/>
        </w:rPr>
      </w:pPr>
    </w:p>
    <w:p w14:paraId="3DA91074" w14:textId="77777777" w:rsidR="00ED0455" w:rsidRDefault="00EC6B28">
      <w:pPr>
        <w:widowControl w:val="0"/>
        <w:spacing w:line="240" w:lineRule="auto"/>
        <w:rPr>
          <w:rFonts w:ascii="Calibri" w:eastAsia="Calibri" w:hAnsi="Calibri" w:cs="Calibri"/>
        </w:rPr>
      </w:pPr>
      <w:r>
        <w:rPr>
          <w:rFonts w:ascii="Calibri" w:eastAsia="Calibri" w:hAnsi="Calibri" w:cs="Calibri"/>
        </w:rPr>
        <w:t>Always clearly include your contact information so the reporters can figure out quickly who they need to contact to learn more.</w:t>
      </w:r>
    </w:p>
    <w:p w14:paraId="19E90F94" w14:textId="77777777" w:rsidR="00ED0455" w:rsidRDefault="00ED0455">
      <w:pPr>
        <w:widowControl w:val="0"/>
        <w:spacing w:line="240" w:lineRule="auto"/>
        <w:rPr>
          <w:rFonts w:ascii="Calibri" w:eastAsia="Calibri" w:hAnsi="Calibri" w:cs="Calibri"/>
        </w:rPr>
      </w:pPr>
    </w:p>
    <w:p w14:paraId="3B50F75F" w14:textId="63BE6E9C" w:rsidR="007B5DB9" w:rsidRDefault="00EC6B28">
      <w:pPr>
        <w:widowControl w:val="0"/>
        <w:spacing w:line="240" w:lineRule="auto"/>
        <w:rPr>
          <w:rFonts w:ascii="Calibri" w:eastAsia="Calibri" w:hAnsi="Calibri" w:cs="Calibri"/>
        </w:rPr>
      </w:pPr>
      <w:r>
        <w:rPr>
          <w:rFonts w:ascii="Calibri" w:eastAsia="Calibri" w:hAnsi="Calibri" w:cs="Calibri"/>
        </w:rPr>
        <w:t>In the appendix, please find a pitch email</w:t>
      </w:r>
      <w:r w:rsidR="00205F68">
        <w:rPr>
          <w:rFonts w:ascii="Calibri" w:eastAsia="Calibri" w:hAnsi="Calibri" w:cs="Calibri"/>
        </w:rPr>
        <w:t xml:space="preserve"> template</w:t>
      </w:r>
      <w:r>
        <w:rPr>
          <w:rFonts w:ascii="Calibri" w:eastAsia="Calibri" w:hAnsi="Calibri" w:cs="Calibri"/>
        </w:rPr>
        <w:t xml:space="preserve"> to get you started. </w:t>
      </w:r>
    </w:p>
    <w:p w14:paraId="18F77454" w14:textId="77777777" w:rsidR="007B5DB9" w:rsidRDefault="007B5DB9">
      <w:pPr>
        <w:widowControl w:val="0"/>
        <w:spacing w:line="240" w:lineRule="auto"/>
        <w:rPr>
          <w:rFonts w:ascii="Calibri" w:eastAsia="Calibri" w:hAnsi="Calibri" w:cs="Calibri"/>
        </w:rPr>
      </w:pPr>
    </w:p>
    <w:p w14:paraId="1D0767A6" w14:textId="683689A3" w:rsidR="00ED0455" w:rsidRPr="007B5DB9" w:rsidRDefault="00EC6B28">
      <w:pPr>
        <w:widowControl w:val="0"/>
        <w:spacing w:line="240" w:lineRule="auto"/>
        <w:rPr>
          <w:rFonts w:ascii="Calibri" w:eastAsia="Calibri" w:hAnsi="Calibri" w:cs="Calibri"/>
          <w:u w:val="single"/>
        </w:rPr>
      </w:pPr>
      <w:r w:rsidRPr="007B5DB9">
        <w:rPr>
          <w:rFonts w:ascii="Calibri" w:eastAsia="Calibri" w:hAnsi="Calibri" w:cs="Calibri"/>
          <w:u w:val="single"/>
        </w:rPr>
        <w:t>Distribution</w:t>
      </w:r>
    </w:p>
    <w:p w14:paraId="0F4B2B3A" w14:textId="77777777" w:rsidR="007B5DB9" w:rsidRDefault="007B5DB9">
      <w:pPr>
        <w:widowControl w:val="0"/>
        <w:spacing w:line="240" w:lineRule="auto"/>
        <w:rPr>
          <w:rFonts w:ascii="Calibri" w:eastAsia="Calibri" w:hAnsi="Calibri" w:cs="Calibri"/>
        </w:rPr>
      </w:pPr>
    </w:p>
    <w:p w14:paraId="40201EB3" w14:textId="03ACA0BA" w:rsidR="00ED0455" w:rsidRDefault="00EC6B28">
      <w:pPr>
        <w:widowControl w:val="0"/>
        <w:spacing w:line="240" w:lineRule="auto"/>
        <w:rPr>
          <w:rFonts w:ascii="Calibri" w:eastAsia="Calibri" w:hAnsi="Calibri" w:cs="Calibri"/>
        </w:rPr>
      </w:pPr>
      <w:r>
        <w:rPr>
          <w:rFonts w:ascii="Calibri" w:eastAsia="Calibri" w:hAnsi="Calibri" w:cs="Calibri"/>
        </w:rPr>
        <w:t xml:space="preserve">You should plan to distribute the press release once all back-end implementation of the </w:t>
      </w:r>
      <w:r w:rsidRPr="00BB246B">
        <w:rPr>
          <w:rFonts w:ascii="Calibri" w:eastAsia="Calibri" w:hAnsi="Calibri" w:cs="Calibri"/>
          <w:i/>
          <w:iCs/>
        </w:rPr>
        <w:t>Gale Presents: Excel Adult High School</w:t>
      </w:r>
      <w:r>
        <w:rPr>
          <w:rFonts w:ascii="Calibri" w:eastAsia="Calibri" w:hAnsi="Calibri" w:cs="Calibri"/>
        </w:rPr>
        <w:t xml:space="preserve"> program is </w:t>
      </w:r>
      <w:r w:rsidR="00924810">
        <w:rPr>
          <w:rFonts w:ascii="Calibri" w:eastAsia="Calibri" w:hAnsi="Calibri" w:cs="Calibri"/>
        </w:rPr>
        <w:t>complete,</w:t>
      </w:r>
      <w:r>
        <w:rPr>
          <w:rFonts w:ascii="Calibri" w:eastAsia="Calibri" w:hAnsi="Calibri" w:cs="Calibri"/>
        </w:rPr>
        <w:t xml:space="preserve"> and you are ready to accept students. Press releases should be distributed first thing in the morning (8</w:t>
      </w:r>
      <w:r w:rsidR="0023697E">
        <w:rPr>
          <w:rFonts w:ascii="Calibri" w:eastAsia="Calibri" w:hAnsi="Calibri" w:cs="Calibri"/>
        </w:rPr>
        <w:t>:00</w:t>
      </w:r>
      <w:r w:rsidR="009F6908">
        <w:rPr>
          <w:rFonts w:ascii="Calibri" w:eastAsia="Calibri" w:hAnsi="Calibri" w:cs="Calibri"/>
        </w:rPr>
        <w:t xml:space="preserve"> AM</w:t>
      </w:r>
      <w:r>
        <w:rPr>
          <w:rFonts w:ascii="Calibri" w:eastAsia="Calibri" w:hAnsi="Calibri" w:cs="Calibri"/>
        </w:rPr>
        <w:t xml:space="preserve"> or </w:t>
      </w:r>
      <w:r w:rsidR="008906D5">
        <w:rPr>
          <w:rFonts w:ascii="Calibri" w:eastAsia="Calibri" w:hAnsi="Calibri" w:cs="Calibri"/>
        </w:rPr>
        <w:t>9</w:t>
      </w:r>
      <w:r w:rsidR="0023697E">
        <w:rPr>
          <w:rFonts w:ascii="Calibri" w:eastAsia="Calibri" w:hAnsi="Calibri" w:cs="Calibri"/>
        </w:rPr>
        <w:t>:00</w:t>
      </w:r>
      <w:r w:rsidR="008906D5">
        <w:rPr>
          <w:rFonts w:ascii="Calibri" w:eastAsia="Calibri" w:hAnsi="Calibri" w:cs="Calibri"/>
        </w:rPr>
        <w:t xml:space="preserve"> </w:t>
      </w:r>
      <w:r w:rsidR="0023697E">
        <w:rPr>
          <w:rFonts w:ascii="Calibri" w:eastAsia="Calibri" w:hAnsi="Calibri" w:cs="Calibri"/>
        </w:rPr>
        <w:t>AM</w:t>
      </w:r>
      <w:r>
        <w:rPr>
          <w:rFonts w:ascii="Calibri" w:eastAsia="Calibri" w:hAnsi="Calibri" w:cs="Calibri"/>
        </w:rPr>
        <w:t xml:space="preserve">) so that an interested reporter has enough time to conduct interviews with spokespeople and write an article before an </w:t>
      </w:r>
      <w:r w:rsidR="008906D5">
        <w:rPr>
          <w:rFonts w:ascii="Calibri" w:eastAsia="Calibri" w:hAnsi="Calibri" w:cs="Calibri"/>
        </w:rPr>
        <w:t>end-of-day</w:t>
      </w:r>
      <w:r>
        <w:rPr>
          <w:rFonts w:ascii="Calibri" w:eastAsia="Calibri" w:hAnsi="Calibri" w:cs="Calibri"/>
        </w:rPr>
        <w:t xml:space="preserve"> deadline. It’s best to send press releases early in the week and to avoid holidays and weekends.</w:t>
      </w:r>
    </w:p>
    <w:p w14:paraId="2B46993D" w14:textId="77777777" w:rsidR="00ED0455" w:rsidRDefault="00ED0455">
      <w:pPr>
        <w:widowControl w:val="0"/>
        <w:spacing w:line="240" w:lineRule="auto"/>
        <w:rPr>
          <w:rFonts w:ascii="Calibri" w:eastAsia="Calibri" w:hAnsi="Calibri" w:cs="Calibri"/>
        </w:rPr>
      </w:pPr>
    </w:p>
    <w:p w14:paraId="4E717554" w14:textId="1B1E01DE" w:rsidR="00ED0455" w:rsidRDefault="00EC6B28">
      <w:pPr>
        <w:widowControl w:val="0"/>
        <w:spacing w:line="240" w:lineRule="auto"/>
        <w:rPr>
          <w:rFonts w:ascii="Calibri" w:eastAsia="Calibri" w:hAnsi="Calibri" w:cs="Calibri"/>
        </w:rPr>
      </w:pPr>
      <w:r>
        <w:rPr>
          <w:rFonts w:ascii="Calibri" w:eastAsia="Calibri" w:hAnsi="Calibri" w:cs="Calibri"/>
        </w:rPr>
        <w:t>It is</w:t>
      </w:r>
      <w:r w:rsidR="009D7682">
        <w:rPr>
          <w:rFonts w:ascii="Calibri" w:eastAsia="Calibri" w:hAnsi="Calibri" w:cs="Calibri"/>
        </w:rPr>
        <w:t>n’t</w:t>
      </w:r>
      <w:r>
        <w:rPr>
          <w:rFonts w:ascii="Calibri" w:eastAsia="Calibri" w:hAnsi="Calibri" w:cs="Calibri"/>
        </w:rPr>
        <w:t xml:space="preserve"> necessary, but you can also consider u</w:t>
      </w:r>
      <w:r w:rsidR="0006455A">
        <w:rPr>
          <w:rFonts w:ascii="Calibri" w:eastAsia="Calibri" w:hAnsi="Calibri" w:cs="Calibri"/>
        </w:rPr>
        <w:t>sing</w:t>
      </w:r>
      <w:r>
        <w:rPr>
          <w:rFonts w:ascii="Calibri" w:eastAsia="Calibri" w:hAnsi="Calibri" w:cs="Calibri"/>
        </w:rPr>
        <w:t xml:space="preserve"> a paid press release distribution service on the day of your launch. There are several options to choose from</w:t>
      </w:r>
      <w:r w:rsidR="009D7682">
        <w:rPr>
          <w:rFonts w:ascii="Calibri" w:eastAsia="Calibri" w:hAnsi="Calibri" w:cs="Calibri"/>
        </w:rPr>
        <w:t>,</w:t>
      </w:r>
      <w:r>
        <w:rPr>
          <w:rFonts w:ascii="Calibri" w:eastAsia="Calibri" w:hAnsi="Calibri" w:cs="Calibri"/>
        </w:rPr>
        <w:t xml:space="preserve"> such as PR Newswire, Business</w:t>
      </w:r>
      <w:r w:rsidR="009D7682">
        <w:rPr>
          <w:rFonts w:ascii="Calibri" w:eastAsia="Calibri" w:hAnsi="Calibri" w:cs="Calibri"/>
        </w:rPr>
        <w:t xml:space="preserve"> </w:t>
      </w:r>
      <w:r>
        <w:rPr>
          <w:rFonts w:ascii="Calibri" w:eastAsia="Calibri" w:hAnsi="Calibri" w:cs="Calibri"/>
        </w:rPr>
        <w:t>Wire</w:t>
      </w:r>
      <w:r w:rsidR="009D7682">
        <w:rPr>
          <w:rFonts w:ascii="Calibri" w:eastAsia="Calibri" w:hAnsi="Calibri" w:cs="Calibri"/>
        </w:rPr>
        <w:t>,</w:t>
      </w:r>
      <w:r>
        <w:rPr>
          <w:rFonts w:ascii="Calibri" w:eastAsia="Calibri" w:hAnsi="Calibri" w:cs="Calibri"/>
        </w:rPr>
        <w:t xml:space="preserve"> Market</w:t>
      </w:r>
      <w:r w:rsidR="009D7682">
        <w:rPr>
          <w:rFonts w:ascii="Calibri" w:eastAsia="Calibri" w:hAnsi="Calibri" w:cs="Calibri"/>
        </w:rPr>
        <w:t xml:space="preserve"> </w:t>
      </w:r>
      <w:r>
        <w:rPr>
          <w:rFonts w:ascii="Calibri" w:eastAsia="Calibri" w:hAnsi="Calibri" w:cs="Calibri"/>
        </w:rPr>
        <w:t>Wire</w:t>
      </w:r>
      <w:r w:rsidR="009D7682">
        <w:rPr>
          <w:rFonts w:ascii="Calibri" w:eastAsia="Calibri" w:hAnsi="Calibri" w:cs="Calibri"/>
        </w:rPr>
        <w:t xml:space="preserve"> News</w:t>
      </w:r>
      <w:r w:rsidR="00AE5647">
        <w:rPr>
          <w:rFonts w:ascii="Calibri" w:eastAsia="Calibri" w:hAnsi="Calibri" w:cs="Calibri"/>
        </w:rPr>
        <w:t>,</w:t>
      </w:r>
      <w:r>
        <w:rPr>
          <w:rFonts w:ascii="Calibri" w:eastAsia="Calibri" w:hAnsi="Calibri" w:cs="Calibri"/>
        </w:rPr>
        <w:t xml:space="preserve"> </w:t>
      </w:r>
      <w:r w:rsidR="0097286D">
        <w:rPr>
          <w:rFonts w:ascii="Calibri" w:eastAsia="Calibri" w:hAnsi="Calibri" w:cs="Calibri"/>
        </w:rPr>
        <w:t xml:space="preserve">and </w:t>
      </w:r>
      <w:proofErr w:type="spellStart"/>
      <w:r>
        <w:rPr>
          <w:rFonts w:ascii="Calibri" w:eastAsia="Calibri" w:hAnsi="Calibri" w:cs="Calibri"/>
        </w:rPr>
        <w:t>PRWeb</w:t>
      </w:r>
      <w:proofErr w:type="spellEnd"/>
      <w:r>
        <w:rPr>
          <w:rFonts w:ascii="Calibri" w:eastAsia="Calibri" w:hAnsi="Calibri" w:cs="Calibri"/>
        </w:rPr>
        <w:t xml:space="preserve">. These services send press releases directly to newsrooms and online news aggregators and get visibility on search engines like Google, </w:t>
      </w:r>
      <w:r w:rsidR="00E077D8">
        <w:rPr>
          <w:rFonts w:ascii="Calibri" w:eastAsia="Calibri" w:hAnsi="Calibri" w:cs="Calibri"/>
        </w:rPr>
        <w:t>but</w:t>
      </w:r>
      <w:r>
        <w:rPr>
          <w:rFonts w:ascii="Calibri" w:eastAsia="Calibri" w:hAnsi="Calibri" w:cs="Calibri"/>
        </w:rPr>
        <w:t xml:space="preserve"> it</w:t>
      </w:r>
      <w:r w:rsidR="00E077D8">
        <w:rPr>
          <w:rFonts w:ascii="Calibri" w:eastAsia="Calibri" w:hAnsi="Calibri" w:cs="Calibri"/>
        </w:rPr>
        <w:t>’s</w:t>
      </w:r>
      <w:r>
        <w:rPr>
          <w:rFonts w:ascii="Calibri" w:eastAsia="Calibri" w:hAnsi="Calibri" w:cs="Calibri"/>
        </w:rPr>
        <w:t xml:space="preserve"> important to still contact your local media directly with the news.</w:t>
      </w:r>
    </w:p>
    <w:p w14:paraId="71AEEBE2" w14:textId="77777777" w:rsidR="00ED0455" w:rsidRDefault="00ED0455">
      <w:pPr>
        <w:widowControl w:val="0"/>
        <w:spacing w:line="240" w:lineRule="auto"/>
        <w:rPr>
          <w:rFonts w:ascii="Calibri" w:eastAsia="Calibri" w:hAnsi="Calibri" w:cs="Calibri"/>
        </w:rPr>
      </w:pPr>
    </w:p>
    <w:p w14:paraId="5E9C2B2B" w14:textId="12AE5C8D" w:rsidR="00ED0455" w:rsidRDefault="00EC6B28">
      <w:pPr>
        <w:widowControl w:val="0"/>
        <w:spacing w:line="240" w:lineRule="auto"/>
        <w:rPr>
          <w:rFonts w:ascii="Calibri" w:eastAsia="Calibri" w:hAnsi="Calibri" w:cs="Calibri"/>
        </w:rPr>
      </w:pPr>
      <w:r>
        <w:rPr>
          <w:rFonts w:ascii="Calibri" w:eastAsia="Calibri" w:hAnsi="Calibri" w:cs="Calibri"/>
        </w:rPr>
        <w:t>Don’t forget to u</w:t>
      </w:r>
      <w:r w:rsidR="00390EBA">
        <w:rPr>
          <w:rFonts w:ascii="Calibri" w:eastAsia="Calibri" w:hAnsi="Calibri" w:cs="Calibri"/>
        </w:rPr>
        <w:t xml:space="preserve">se </w:t>
      </w:r>
      <w:r>
        <w:rPr>
          <w:rFonts w:ascii="Calibri" w:eastAsia="Calibri" w:hAnsi="Calibri" w:cs="Calibri"/>
        </w:rPr>
        <w:t xml:space="preserve">social media to help push out announcements to your followers </w:t>
      </w:r>
      <w:proofErr w:type="gramStart"/>
      <w:r>
        <w:rPr>
          <w:rFonts w:ascii="Calibri" w:eastAsia="Calibri" w:hAnsi="Calibri" w:cs="Calibri"/>
        </w:rPr>
        <w:t>and also</w:t>
      </w:r>
      <w:proofErr w:type="gramEnd"/>
      <w:r>
        <w:rPr>
          <w:rFonts w:ascii="Calibri" w:eastAsia="Calibri" w:hAnsi="Calibri" w:cs="Calibri"/>
        </w:rPr>
        <w:t xml:space="preserve"> to engage with reporters. Many reporters are active on Twitter and are open to being pitched directly on these platforms.</w:t>
      </w:r>
    </w:p>
    <w:p w14:paraId="28310A62" w14:textId="77777777" w:rsidR="00ED0455" w:rsidRDefault="00ED0455">
      <w:pPr>
        <w:widowControl w:val="0"/>
        <w:spacing w:line="240" w:lineRule="auto"/>
        <w:rPr>
          <w:rFonts w:ascii="Calibri" w:eastAsia="Calibri" w:hAnsi="Calibri" w:cs="Calibri"/>
        </w:rPr>
      </w:pPr>
    </w:p>
    <w:p w14:paraId="7C680B71" w14:textId="77777777" w:rsidR="00ED0455" w:rsidRPr="007B5DB9" w:rsidRDefault="00EC6B28">
      <w:pPr>
        <w:widowControl w:val="0"/>
        <w:spacing w:line="240" w:lineRule="auto"/>
        <w:rPr>
          <w:rFonts w:ascii="Calibri" w:eastAsia="Calibri" w:hAnsi="Calibri" w:cs="Calibri"/>
          <w:u w:val="single"/>
        </w:rPr>
      </w:pPr>
      <w:r w:rsidRPr="007B5DB9">
        <w:rPr>
          <w:rFonts w:ascii="Calibri" w:eastAsia="Calibri" w:hAnsi="Calibri" w:cs="Calibri"/>
          <w:u w:val="single"/>
        </w:rPr>
        <w:t>Tips for Working with Media</w:t>
      </w:r>
    </w:p>
    <w:p w14:paraId="3E8BF6F2" w14:textId="77777777" w:rsidR="00ED0455" w:rsidRDefault="00ED0455">
      <w:pPr>
        <w:widowControl w:val="0"/>
        <w:spacing w:line="240" w:lineRule="auto"/>
        <w:rPr>
          <w:rFonts w:ascii="Calibri" w:eastAsia="Calibri" w:hAnsi="Calibri" w:cs="Calibri"/>
        </w:rPr>
      </w:pPr>
    </w:p>
    <w:p w14:paraId="67EE8E23" w14:textId="730434AA" w:rsidR="00CA6F0A" w:rsidRDefault="007B5DB9" w:rsidP="00CA6F0A">
      <w:pPr>
        <w:pStyle w:val="ListParagraph"/>
        <w:widowControl w:val="0"/>
        <w:numPr>
          <w:ilvl w:val="0"/>
          <w:numId w:val="2"/>
        </w:numPr>
        <w:spacing w:line="240" w:lineRule="auto"/>
        <w:rPr>
          <w:rFonts w:ascii="Calibri" w:eastAsia="Calibri" w:hAnsi="Calibri" w:cs="Calibri"/>
        </w:rPr>
      </w:pPr>
      <w:r w:rsidRPr="00CA6F0A">
        <w:rPr>
          <w:rFonts w:ascii="Calibri" w:eastAsia="Calibri" w:hAnsi="Calibri" w:cs="Calibri"/>
          <w:b/>
          <w:bCs/>
        </w:rPr>
        <w:t>Tell a Story.</w:t>
      </w:r>
      <w:r>
        <w:rPr>
          <w:rFonts w:ascii="Calibri" w:eastAsia="Calibri" w:hAnsi="Calibri" w:cs="Calibri"/>
        </w:rPr>
        <w:t xml:space="preserve"> Remember that media don’t want to be “sold a product”</w:t>
      </w:r>
      <w:r w:rsidR="00A528CC">
        <w:rPr>
          <w:rFonts w:ascii="Calibri" w:eastAsia="Calibri" w:hAnsi="Calibri" w:cs="Calibri"/>
        </w:rPr>
        <w:t>;</w:t>
      </w:r>
      <w:r>
        <w:rPr>
          <w:rFonts w:ascii="Calibri" w:eastAsia="Calibri" w:hAnsi="Calibri" w:cs="Calibri"/>
        </w:rPr>
        <w:t xml:space="preserve"> they want to hear and communicate the full story. Avoid using sales language or acronyms—</w:t>
      </w:r>
      <w:r w:rsidR="00AA38D3">
        <w:rPr>
          <w:rFonts w:ascii="Calibri" w:eastAsia="Calibri" w:hAnsi="Calibri" w:cs="Calibri"/>
        </w:rPr>
        <w:t xml:space="preserve">and </w:t>
      </w:r>
      <w:r w:rsidR="00CA6F0A">
        <w:rPr>
          <w:rFonts w:ascii="Calibri" w:eastAsia="Calibri" w:hAnsi="Calibri" w:cs="Calibri"/>
        </w:rPr>
        <w:t xml:space="preserve">get to the point. </w:t>
      </w:r>
      <w:r w:rsidR="00EC6B28" w:rsidRPr="007B5DB9">
        <w:rPr>
          <w:rFonts w:ascii="Calibri" w:eastAsia="Calibri" w:hAnsi="Calibri" w:cs="Calibri"/>
        </w:rPr>
        <w:t>Whenever you can tie into a broader story or trend</w:t>
      </w:r>
      <w:r w:rsidR="00AA38D3">
        <w:rPr>
          <w:rFonts w:ascii="Calibri" w:eastAsia="Calibri" w:hAnsi="Calibri" w:cs="Calibri"/>
        </w:rPr>
        <w:t>―</w:t>
      </w:r>
      <w:r w:rsidR="00676124">
        <w:rPr>
          <w:rFonts w:ascii="Calibri" w:eastAsia="Calibri" w:hAnsi="Calibri" w:cs="Calibri"/>
        </w:rPr>
        <w:t>like</w:t>
      </w:r>
      <w:r w:rsidR="00EC6B28" w:rsidRPr="007B5DB9">
        <w:rPr>
          <w:rFonts w:ascii="Calibri" w:eastAsia="Calibri" w:hAnsi="Calibri" w:cs="Calibri"/>
        </w:rPr>
        <w:t xml:space="preserve"> workforce readiness</w:t>
      </w:r>
      <w:r w:rsidR="00676124">
        <w:rPr>
          <w:rFonts w:ascii="Calibri" w:eastAsia="Calibri" w:hAnsi="Calibri" w:cs="Calibri"/>
        </w:rPr>
        <w:t>―</w:t>
      </w:r>
      <w:r w:rsidR="00EC6B28" w:rsidRPr="007B5DB9">
        <w:rPr>
          <w:rFonts w:ascii="Calibri" w:eastAsia="Calibri" w:hAnsi="Calibri" w:cs="Calibri"/>
        </w:rPr>
        <w:t>you’ll have a better chance of garnering coverage.</w:t>
      </w:r>
    </w:p>
    <w:p w14:paraId="20C7D699" w14:textId="6328B43B" w:rsidR="00CA6F0A" w:rsidRDefault="00EC6B28" w:rsidP="00CA6F0A">
      <w:pPr>
        <w:pStyle w:val="ListParagraph"/>
        <w:widowControl w:val="0"/>
        <w:numPr>
          <w:ilvl w:val="0"/>
          <w:numId w:val="2"/>
        </w:numPr>
        <w:spacing w:line="240" w:lineRule="auto"/>
        <w:rPr>
          <w:rFonts w:ascii="Calibri" w:eastAsia="Calibri" w:hAnsi="Calibri" w:cs="Calibri"/>
        </w:rPr>
      </w:pPr>
      <w:r w:rsidRPr="00CA6F0A">
        <w:rPr>
          <w:rFonts w:ascii="Calibri" w:eastAsia="Calibri" w:hAnsi="Calibri" w:cs="Calibri"/>
          <w:b/>
          <w:bCs/>
        </w:rPr>
        <w:t>Be professional.</w:t>
      </w:r>
      <w:r w:rsidRPr="00CA6F0A">
        <w:rPr>
          <w:rFonts w:ascii="Calibri" w:eastAsia="Calibri" w:hAnsi="Calibri" w:cs="Calibri"/>
        </w:rPr>
        <w:t xml:space="preserve"> Respect a reporter’s right to </w:t>
      </w:r>
      <w:r w:rsidR="00AE5647">
        <w:rPr>
          <w:rFonts w:ascii="Calibri" w:eastAsia="Calibri" w:hAnsi="Calibri" w:cs="Calibri"/>
        </w:rPr>
        <w:t>decide</w:t>
      </w:r>
      <w:r w:rsidRPr="00CA6F0A">
        <w:rPr>
          <w:rFonts w:ascii="Calibri" w:eastAsia="Calibri" w:hAnsi="Calibri" w:cs="Calibri"/>
        </w:rPr>
        <w:t xml:space="preserve"> </w:t>
      </w:r>
      <w:proofErr w:type="gramStart"/>
      <w:r w:rsidRPr="00CA6F0A">
        <w:rPr>
          <w:rFonts w:ascii="Calibri" w:eastAsia="Calibri" w:hAnsi="Calibri" w:cs="Calibri"/>
        </w:rPr>
        <w:t>whether or not</w:t>
      </w:r>
      <w:proofErr w:type="gramEnd"/>
      <w:r w:rsidRPr="00CA6F0A">
        <w:rPr>
          <w:rFonts w:ascii="Calibri" w:eastAsia="Calibri" w:hAnsi="Calibri" w:cs="Calibri"/>
        </w:rPr>
        <w:t xml:space="preserve"> they will cover a story. Just because they seem interested in the news doesn’t guarantee they</w:t>
      </w:r>
      <w:r w:rsidR="00DE3024">
        <w:rPr>
          <w:rFonts w:ascii="Calibri" w:eastAsia="Calibri" w:hAnsi="Calibri" w:cs="Calibri"/>
        </w:rPr>
        <w:t>’ll</w:t>
      </w:r>
      <w:r w:rsidRPr="00CA6F0A">
        <w:rPr>
          <w:rFonts w:ascii="Calibri" w:eastAsia="Calibri" w:hAnsi="Calibri" w:cs="Calibri"/>
        </w:rPr>
        <w:t xml:space="preserve"> be able to write about it.</w:t>
      </w:r>
    </w:p>
    <w:p w14:paraId="109F400E" w14:textId="64972C69" w:rsidR="00CA6F0A" w:rsidRDefault="00EC6B28" w:rsidP="00CA6F0A">
      <w:pPr>
        <w:pStyle w:val="ListParagraph"/>
        <w:widowControl w:val="0"/>
        <w:numPr>
          <w:ilvl w:val="0"/>
          <w:numId w:val="2"/>
        </w:numPr>
        <w:spacing w:line="240" w:lineRule="auto"/>
        <w:rPr>
          <w:rFonts w:ascii="Calibri" w:eastAsia="Calibri" w:hAnsi="Calibri" w:cs="Calibri"/>
        </w:rPr>
      </w:pPr>
      <w:r w:rsidRPr="00CA6F0A">
        <w:rPr>
          <w:rFonts w:ascii="Calibri" w:eastAsia="Calibri" w:hAnsi="Calibri" w:cs="Calibri"/>
          <w:b/>
          <w:bCs/>
        </w:rPr>
        <w:t>Be honest, transparent</w:t>
      </w:r>
      <w:r w:rsidR="00AE5647">
        <w:rPr>
          <w:rFonts w:ascii="Calibri" w:eastAsia="Calibri" w:hAnsi="Calibri" w:cs="Calibri"/>
          <w:b/>
          <w:bCs/>
        </w:rPr>
        <w:t>,</w:t>
      </w:r>
      <w:r w:rsidRPr="00CA6F0A">
        <w:rPr>
          <w:rFonts w:ascii="Calibri" w:eastAsia="Calibri" w:hAnsi="Calibri" w:cs="Calibri"/>
          <w:b/>
          <w:bCs/>
        </w:rPr>
        <w:t xml:space="preserve"> and quick.</w:t>
      </w:r>
      <w:r w:rsidRPr="00CA6F0A">
        <w:rPr>
          <w:rFonts w:ascii="Calibri" w:eastAsia="Calibri" w:hAnsi="Calibri" w:cs="Calibri"/>
        </w:rPr>
        <w:t xml:space="preserve"> Understand that reporters have limited time. In your discussions, get to the point quickly</w:t>
      </w:r>
      <w:r w:rsidR="00855A06">
        <w:rPr>
          <w:rFonts w:ascii="Calibri" w:eastAsia="Calibri" w:hAnsi="Calibri" w:cs="Calibri"/>
        </w:rPr>
        <w:t>,</w:t>
      </w:r>
      <w:r w:rsidRPr="00CA6F0A">
        <w:rPr>
          <w:rFonts w:ascii="Calibri" w:eastAsia="Calibri" w:hAnsi="Calibri" w:cs="Calibri"/>
        </w:rPr>
        <w:t xml:space="preserve"> but make sure you have </w:t>
      </w:r>
      <w:proofErr w:type="gramStart"/>
      <w:r w:rsidRPr="00CA6F0A">
        <w:rPr>
          <w:rFonts w:ascii="Calibri" w:eastAsia="Calibri" w:hAnsi="Calibri" w:cs="Calibri"/>
        </w:rPr>
        <w:t>all of</w:t>
      </w:r>
      <w:proofErr w:type="gramEnd"/>
      <w:r w:rsidRPr="00CA6F0A">
        <w:rPr>
          <w:rFonts w:ascii="Calibri" w:eastAsia="Calibri" w:hAnsi="Calibri" w:cs="Calibri"/>
        </w:rPr>
        <w:t xml:space="preserve"> the facts at your disposal and don’t exaggerate your news.</w:t>
      </w:r>
    </w:p>
    <w:p w14:paraId="43AC86B4" w14:textId="77777777" w:rsidR="00CA6F0A" w:rsidRDefault="00EC6B28" w:rsidP="00CA6F0A">
      <w:pPr>
        <w:pStyle w:val="ListParagraph"/>
        <w:widowControl w:val="0"/>
        <w:numPr>
          <w:ilvl w:val="0"/>
          <w:numId w:val="2"/>
        </w:numPr>
        <w:spacing w:line="240" w:lineRule="auto"/>
        <w:rPr>
          <w:rFonts w:ascii="Calibri" w:eastAsia="Calibri" w:hAnsi="Calibri" w:cs="Calibri"/>
        </w:rPr>
      </w:pPr>
      <w:r w:rsidRPr="00CA6F0A">
        <w:rPr>
          <w:rFonts w:ascii="Calibri" w:eastAsia="Calibri" w:hAnsi="Calibri" w:cs="Calibri"/>
          <w:b/>
          <w:bCs/>
        </w:rPr>
        <w:t>Be responsive.</w:t>
      </w:r>
      <w:r w:rsidRPr="00CA6F0A">
        <w:rPr>
          <w:rFonts w:ascii="Calibri" w:eastAsia="Calibri" w:hAnsi="Calibri" w:cs="Calibri"/>
        </w:rPr>
        <w:t xml:space="preserve"> Reporters work on deadlines, so be sure to be prompt in responding to any follow-up questions.</w:t>
      </w:r>
    </w:p>
    <w:p w14:paraId="1AA4716C" w14:textId="112AD070" w:rsidR="00ED0455" w:rsidRPr="00CA6F0A" w:rsidRDefault="00EC6B28" w:rsidP="00CA6F0A">
      <w:pPr>
        <w:pStyle w:val="ListParagraph"/>
        <w:widowControl w:val="0"/>
        <w:numPr>
          <w:ilvl w:val="0"/>
          <w:numId w:val="2"/>
        </w:numPr>
        <w:spacing w:line="240" w:lineRule="auto"/>
        <w:rPr>
          <w:rFonts w:ascii="Calibri" w:eastAsia="Calibri" w:hAnsi="Calibri" w:cs="Calibri"/>
        </w:rPr>
      </w:pPr>
      <w:r w:rsidRPr="00CA6F0A">
        <w:rPr>
          <w:rFonts w:ascii="Calibri" w:eastAsia="Calibri" w:hAnsi="Calibri" w:cs="Calibri"/>
          <w:b/>
          <w:bCs/>
        </w:rPr>
        <w:t>Follow</w:t>
      </w:r>
      <w:r w:rsidR="00AE2691">
        <w:rPr>
          <w:rFonts w:ascii="Calibri" w:eastAsia="Calibri" w:hAnsi="Calibri" w:cs="Calibri"/>
          <w:b/>
          <w:bCs/>
        </w:rPr>
        <w:t xml:space="preserve"> </w:t>
      </w:r>
      <w:r w:rsidRPr="00CA6F0A">
        <w:rPr>
          <w:rFonts w:ascii="Calibri" w:eastAsia="Calibri" w:hAnsi="Calibri" w:cs="Calibri"/>
          <w:b/>
          <w:bCs/>
        </w:rPr>
        <w:t>up.</w:t>
      </w:r>
      <w:r w:rsidRPr="00CA6F0A">
        <w:rPr>
          <w:rFonts w:ascii="Calibri" w:eastAsia="Calibri" w:hAnsi="Calibri" w:cs="Calibri"/>
        </w:rPr>
        <w:t xml:space="preserve"> Reporters often want to see</w:t>
      </w:r>
      <w:r w:rsidR="00855A06">
        <w:rPr>
          <w:rFonts w:ascii="Calibri" w:eastAsia="Calibri" w:hAnsi="Calibri" w:cs="Calibri"/>
        </w:rPr>
        <w:t xml:space="preserve"> that</w:t>
      </w:r>
      <w:r w:rsidRPr="00CA6F0A">
        <w:rPr>
          <w:rFonts w:ascii="Calibri" w:eastAsia="Calibri" w:hAnsi="Calibri" w:cs="Calibri"/>
        </w:rPr>
        <w:t xml:space="preserve"> a program has gained traction before they will devote news coverage to it. Understand that you may need to follow up with the reporter again </w:t>
      </w:r>
      <w:proofErr w:type="gramStart"/>
      <w:r w:rsidRPr="00CA6F0A">
        <w:rPr>
          <w:rFonts w:ascii="Calibri" w:eastAsia="Calibri" w:hAnsi="Calibri" w:cs="Calibri"/>
        </w:rPr>
        <w:t>at a later date</w:t>
      </w:r>
      <w:proofErr w:type="gramEnd"/>
      <w:r w:rsidR="00855A06">
        <w:rPr>
          <w:rFonts w:ascii="Calibri" w:eastAsia="Calibri" w:hAnsi="Calibri" w:cs="Calibri"/>
        </w:rPr>
        <w:t>,</w:t>
      </w:r>
      <w:r w:rsidRPr="00CA6F0A">
        <w:rPr>
          <w:rFonts w:ascii="Calibri" w:eastAsia="Calibri" w:hAnsi="Calibri" w:cs="Calibri"/>
        </w:rPr>
        <w:t xml:space="preserve"> when your program reaches a milestone</w:t>
      </w:r>
      <w:r w:rsidR="00855A06">
        <w:rPr>
          <w:rFonts w:ascii="Calibri" w:eastAsia="Calibri" w:hAnsi="Calibri" w:cs="Calibri"/>
        </w:rPr>
        <w:t>―</w:t>
      </w:r>
      <w:r w:rsidR="0030630F">
        <w:rPr>
          <w:rFonts w:ascii="Calibri" w:eastAsia="Calibri" w:hAnsi="Calibri" w:cs="Calibri"/>
        </w:rPr>
        <w:t>like when</w:t>
      </w:r>
      <w:r w:rsidRPr="00CA6F0A">
        <w:rPr>
          <w:rFonts w:ascii="Calibri" w:eastAsia="Calibri" w:hAnsi="Calibri" w:cs="Calibri"/>
        </w:rPr>
        <w:t xml:space="preserve"> you have a student who is willing to share their story with media, enrollment is almost full, or you have your first graduate.</w:t>
      </w:r>
    </w:p>
    <w:p w14:paraId="173A73DB" w14:textId="77777777" w:rsidR="00732697" w:rsidRDefault="00732697">
      <w:pPr>
        <w:widowControl w:val="0"/>
        <w:spacing w:line="240" w:lineRule="auto"/>
        <w:rPr>
          <w:rFonts w:ascii="Calibri" w:eastAsia="Calibri" w:hAnsi="Calibri" w:cs="Calibri"/>
        </w:rPr>
      </w:pPr>
    </w:p>
    <w:p w14:paraId="0DB99959" w14:textId="77777777" w:rsidR="00732697" w:rsidRPr="00CA6F0A" w:rsidRDefault="00732697">
      <w:pPr>
        <w:widowControl w:val="0"/>
        <w:spacing w:line="240" w:lineRule="auto"/>
        <w:rPr>
          <w:rFonts w:ascii="Calibri" w:eastAsia="Calibri" w:hAnsi="Calibri" w:cs="Calibri"/>
          <w:b/>
          <w:bCs/>
        </w:rPr>
      </w:pPr>
      <w:r w:rsidRPr="00CA6F0A">
        <w:rPr>
          <w:rFonts w:ascii="Calibri" w:eastAsia="Calibri" w:hAnsi="Calibri" w:cs="Calibri"/>
          <w:b/>
          <w:bCs/>
        </w:rPr>
        <w:t xml:space="preserve">Appendix: </w:t>
      </w:r>
    </w:p>
    <w:p w14:paraId="17A88EDF" w14:textId="76DC605C" w:rsidR="00057B1D" w:rsidRDefault="009D5288">
      <w:pPr>
        <w:widowControl w:val="0"/>
        <w:spacing w:line="240" w:lineRule="auto"/>
        <w:rPr>
          <w:rFonts w:ascii="Calibri" w:eastAsia="Calibri" w:hAnsi="Calibri" w:cs="Calibri"/>
        </w:rPr>
      </w:pPr>
      <w:r>
        <w:rPr>
          <w:rFonts w:ascii="Calibri" w:eastAsia="Calibri" w:hAnsi="Calibri" w:cs="Calibri"/>
        </w:rPr>
        <w:t>L</w:t>
      </w:r>
      <w:r w:rsidR="00732697">
        <w:rPr>
          <w:rFonts w:ascii="Calibri" w:eastAsia="Calibri" w:hAnsi="Calibri" w:cs="Calibri"/>
        </w:rPr>
        <w:t xml:space="preserve">aunch press release </w:t>
      </w:r>
      <w:r>
        <w:rPr>
          <w:rFonts w:ascii="Calibri" w:eastAsia="Calibri" w:hAnsi="Calibri" w:cs="Calibri"/>
        </w:rPr>
        <w:t>t</w:t>
      </w:r>
      <w:r w:rsidR="00205F68">
        <w:rPr>
          <w:rFonts w:ascii="Calibri" w:eastAsia="Calibri" w:hAnsi="Calibri" w:cs="Calibri"/>
        </w:rPr>
        <w:t>emplate</w:t>
      </w:r>
    </w:p>
    <w:p w14:paraId="319FF9FA" w14:textId="2B6855A5" w:rsidR="00ED0455" w:rsidRDefault="009D5288">
      <w:pPr>
        <w:widowControl w:val="0"/>
        <w:spacing w:line="240" w:lineRule="auto"/>
        <w:rPr>
          <w:rFonts w:ascii="Calibri" w:eastAsia="Calibri" w:hAnsi="Calibri" w:cs="Calibri"/>
        </w:rPr>
      </w:pPr>
      <w:r>
        <w:rPr>
          <w:rFonts w:ascii="Calibri" w:eastAsia="Calibri" w:hAnsi="Calibri" w:cs="Calibri"/>
        </w:rPr>
        <w:t>Pitch</w:t>
      </w:r>
      <w:r w:rsidR="00732697">
        <w:rPr>
          <w:rFonts w:ascii="Calibri" w:eastAsia="Calibri" w:hAnsi="Calibri" w:cs="Calibri"/>
        </w:rPr>
        <w:t xml:space="preserve"> </w:t>
      </w:r>
      <w:r w:rsidR="00E80F90">
        <w:rPr>
          <w:rFonts w:ascii="Calibri" w:eastAsia="Calibri" w:hAnsi="Calibri" w:cs="Calibri"/>
        </w:rPr>
        <w:t>email template</w:t>
      </w:r>
    </w:p>
    <w:p w14:paraId="10872AA1" w14:textId="77777777" w:rsidR="002D35E6" w:rsidRDefault="002D35E6">
      <w:pPr>
        <w:widowControl w:val="0"/>
        <w:spacing w:line="240" w:lineRule="auto"/>
        <w:rPr>
          <w:rFonts w:ascii="Calibri" w:eastAsia="Calibri" w:hAnsi="Calibri" w:cs="Calibri"/>
        </w:rPr>
      </w:pPr>
    </w:p>
    <w:p w14:paraId="450714FC" w14:textId="77777777" w:rsidR="00732697" w:rsidRDefault="00732697">
      <w:pPr>
        <w:pStyle w:val="Heading1"/>
        <w:keepNext w:val="0"/>
        <w:keepLines w:val="0"/>
        <w:widowControl w:val="0"/>
        <w:spacing w:before="0" w:after="0" w:line="240" w:lineRule="auto"/>
        <w:rPr>
          <w:rFonts w:ascii="Calibri" w:eastAsia="Calibri" w:hAnsi="Calibri" w:cs="Calibri"/>
          <w:b/>
          <w:sz w:val="22"/>
          <w:szCs w:val="22"/>
        </w:rPr>
      </w:pPr>
      <w:bookmarkStart w:id="2" w:name="_cxi4xs9sm3l0" w:colFirst="0" w:colLast="0"/>
      <w:bookmarkEnd w:id="2"/>
    </w:p>
    <w:p w14:paraId="206C05F0" w14:textId="75011171" w:rsidR="00ED0455" w:rsidRPr="00924810" w:rsidRDefault="00EC6B28" w:rsidP="002D35E6">
      <w:pPr>
        <w:pStyle w:val="Heading1"/>
        <w:keepNext w:val="0"/>
        <w:keepLines w:val="0"/>
        <w:widowControl w:val="0"/>
        <w:spacing w:before="0" w:after="0" w:line="240" w:lineRule="auto"/>
        <w:rPr>
          <w:rFonts w:ascii="Calibri" w:eastAsia="Calibri" w:hAnsi="Calibri" w:cs="Calibri"/>
          <w:b/>
          <w:sz w:val="24"/>
          <w:szCs w:val="24"/>
        </w:rPr>
      </w:pPr>
      <w:r w:rsidRPr="00924810">
        <w:rPr>
          <w:rFonts w:ascii="Calibri" w:eastAsia="Calibri" w:hAnsi="Calibri" w:cs="Calibri"/>
          <w:b/>
          <w:sz w:val="24"/>
          <w:szCs w:val="24"/>
        </w:rPr>
        <w:t>Part 2 – Graduation</w:t>
      </w:r>
    </w:p>
    <w:p w14:paraId="24E456AE" w14:textId="77777777" w:rsidR="00ED0455" w:rsidRDefault="00ED0455">
      <w:pPr>
        <w:widowControl w:val="0"/>
        <w:spacing w:line="240" w:lineRule="auto"/>
        <w:rPr>
          <w:rFonts w:ascii="Calibri" w:eastAsia="Calibri" w:hAnsi="Calibri" w:cs="Calibri"/>
        </w:rPr>
      </w:pPr>
    </w:p>
    <w:p w14:paraId="66DE2641" w14:textId="77777777" w:rsidR="00ED0455" w:rsidRDefault="00EC6B28">
      <w:pPr>
        <w:widowControl w:val="0"/>
        <w:spacing w:line="240" w:lineRule="auto"/>
        <w:rPr>
          <w:rFonts w:ascii="Calibri" w:eastAsia="Calibri" w:hAnsi="Calibri" w:cs="Calibri"/>
        </w:rPr>
      </w:pPr>
      <w:r>
        <w:rPr>
          <w:rFonts w:ascii="Calibri" w:eastAsia="Calibri" w:hAnsi="Calibri" w:cs="Calibri"/>
        </w:rPr>
        <w:t xml:space="preserve">Once the first student completes the </w:t>
      </w:r>
      <w:r w:rsidRPr="00BB246B">
        <w:rPr>
          <w:rFonts w:ascii="Calibri" w:eastAsia="Calibri" w:hAnsi="Calibri" w:cs="Calibri"/>
          <w:i/>
          <w:iCs/>
        </w:rPr>
        <w:t>Gale Presents: Excel Adult High School</w:t>
      </w:r>
      <w:r>
        <w:rPr>
          <w:rFonts w:ascii="Calibri" w:eastAsia="Calibri" w:hAnsi="Calibri" w:cs="Calibri"/>
        </w:rPr>
        <w:t xml:space="preserve"> program through the library and “graduates,” you have another opportunity to engage with media. We strongly suggest you take this important program milestone to engage with media and local legislators and community leaders.</w:t>
      </w:r>
    </w:p>
    <w:p w14:paraId="736E6BAB" w14:textId="77777777" w:rsidR="00ED0455" w:rsidRDefault="00ED0455">
      <w:pPr>
        <w:widowControl w:val="0"/>
        <w:spacing w:line="240" w:lineRule="auto"/>
        <w:rPr>
          <w:rFonts w:ascii="Calibri" w:eastAsia="Calibri" w:hAnsi="Calibri" w:cs="Calibri"/>
        </w:rPr>
      </w:pPr>
    </w:p>
    <w:p w14:paraId="6E257A13" w14:textId="1A9821DB" w:rsidR="00ED0455" w:rsidRDefault="00EC6B28">
      <w:pPr>
        <w:widowControl w:val="0"/>
        <w:spacing w:line="240" w:lineRule="auto"/>
        <w:rPr>
          <w:rFonts w:ascii="Calibri" w:eastAsia="Calibri" w:hAnsi="Calibri" w:cs="Calibri"/>
        </w:rPr>
      </w:pPr>
      <w:r w:rsidRPr="00CA6F0A">
        <w:rPr>
          <w:rFonts w:ascii="Calibri" w:eastAsia="Calibri" w:hAnsi="Calibri" w:cs="Calibri"/>
          <w:b/>
          <w:bCs/>
        </w:rPr>
        <w:t>Please keep your Gale contact informed of promotional plans.</w:t>
      </w:r>
      <w:r>
        <w:rPr>
          <w:rFonts w:ascii="Calibri" w:eastAsia="Calibri" w:hAnsi="Calibri" w:cs="Calibri"/>
        </w:rPr>
        <w:t xml:space="preserve"> If you’re planning to hold a graduation ceremony and/or do media outreach, the Gale team can assist with marketing collateral and material for a graduation ceremony</w:t>
      </w:r>
      <w:r w:rsidR="00CF6AF3">
        <w:rPr>
          <w:rFonts w:ascii="Calibri" w:eastAsia="Calibri" w:hAnsi="Calibri" w:cs="Calibri"/>
        </w:rPr>
        <w:t>,</w:t>
      </w:r>
      <w:r>
        <w:rPr>
          <w:rFonts w:ascii="Calibri" w:eastAsia="Calibri" w:hAnsi="Calibri" w:cs="Calibri"/>
        </w:rPr>
        <w:t xml:space="preserve"> and can also assist with local media outreach and outreach to local legislators.</w:t>
      </w:r>
    </w:p>
    <w:p w14:paraId="2EC92DF4" w14:textId="77777777" w:rsidR="00ED0455" w:rsidRDefault="00ED0455">
      <w:pPr>
        <w:widowControl w:val="0"/>
        <w:spacing w:line="240" w:lineRule="auto"/>
        <w:rPr>
          <w:rFonts w:ascii="Calibri" w:eastAsia="Calibri" w:hAnsi="Calibri" w:cs="Calibri"/>
        </w:rPr>
      </w:pPr>
    </w:p>
    <w:p w14:paraId="76F4B7A3" w14:textId="16A41687" w:rsidR="00ED0455" w:rsidRDefault="00EC6B28">
      <w:pPr>
        <w:widowControl w:val="0"/>
        <w:spacing w:line="240" w:lineRule="auto"/>
        <w:rPr>
          <w:rFonts w:ascii="Calibri" w:eastAsia="Calibri" w:hAnsi="Calibri" w:cs="Calibri"/>
        </w:rPr>
      </w:pPr>
      <w:r>
        <w:rPr>
          <w:rFonts w:ascii="Calibri" w:eastAsia="Calibri" w:hAnsi="Calibri" w:cs="Calibri"/>
        </w:rPr>
        <w:t>Note that media are</w:t>
      </w:r>
      <w:r w:rsidR="002D18F7">
        <w:rPr>
          <w:rFonts w:ascii="Calibri" w:eastAsia="Calibri" w:hAnsi="Calibri" w:cs="Calibri"/>
        </w:rPr>
        <w:t>n’t</w:t>
      </w:r>
      <w:r>
        <w:rPr>
          <w:rFonts w:ascii="Calibri" w:eastAsia="Calibri" w:hAnsi="Calibri" w:cs="Calibri"/>
        </w:rPr>
        <w:t xml:space="preserve"> going to be able to cover every graduate announcement you make</w:t>
      </w:r>
      <w:r w:rsidR="002D18F7">
        <w:rPr>
          <w:rFonts w:ascii="Calibri" w:eastAsia="Calibri" w:hAnsi="Calibri" w:cs="Calibri"/>
        </w:rPr>
        <w:t>―</w:t>
      </w:r>
      <w:r>
        <w:rPr>
          <w:rFonts w:ascii="Calibri" w:eastAsia="Calibri" w:hAnsi="Calibri" w:cs="Calibri"/>
        </w:rPr>
        <w:t>likely the first graduate or graduating “class” is what they</w:t>
      </w:r>
      <w:r w:rsidR="00F475DD">
        <w:rPr>
          <w:rFonts w:ascii="Calibri" w:eastAsia="Calibri" w:hAnsi="Calibri" w:cs="Calibri"/>
        </w:rPr>
        <w:t>’ll</w:t>
      </w:r>
      <w:r>
        <w:rPr>
          <w:rFonts w:ascii="Calibri" w:eastAsia="Calibri" w:hAnsi="Calibri" w:cs="Calibri"/>
        </w:rPr>
        <w:t xml:space="preserve"> be most interested in and able to cover.</w:t>
      </w:r>
    </w:p>
    <w:p w14:paraId="2535EBCA" w14:textId="77777777" w:rsidR="00ED0455" w:rsidRDefault="00ED0455">
      <w:pPr>
        <w:widowControl w:val="0"/>
        <w:spacing w:line="240" w:lineRule="auto"/>
        <w:rPr>
          <w:rFonts w:ascii="Calibri" w:eastAsia="Calibri" w:hAnsi="Calibri" w:cs="Calibri"/>
        </w:rPr>
      </w:pPr>
    </w:p>
    <w:p w14:paraId="20A37CBA" w14:textId="77777777" w:rsidR="00ED0455" w:rsidRPr="00CA6F0A" w:rsidRDefault="00EC6B28">
      <w:pPr>
        <w:widowControl w:val="0"/>
        <w:spacing w:line="240" w:lineRule="auto"/>
        <w:rPr>
          <w:rFonts w:ascii="Calibri" w:eastAsia="Calibri" w:hAnsi="Calibri" w:cs="Calibri"/>
          <w:u w:val="single"/>
        </w:rPr>
      </w:pPr>
      <w:r w:rsidRPr="00CA6F0A">
        <w:rPr>
          <w:rFonts w:ascii="Calibri" w:eastAsia="Calibri" w:hAnsi="Calibri" w:cs="Calibri"/>
          <w:u w:val="single"/>
        </w:rPr>
        <w:t>Determine promotional plans and evaluate spokespeople</w:t>
      </w:r>
    </w:p>
    <w:p w14:paraId="3AF4A4F7" w14:textId="77777777" w:rsidR="00ED0455" w:rsidRDefault="00ED0455">
      <w:pPr>
        <w:widowControl w:val="0"/>
        <w:spacing w:line="240" w:lineRule="auto"/>
        <w:rPr>
          <w:rFonts w:ascii="Calibri" w:eastAsia="Calibri" w:hAnsi="Calibri" w:cs="Calibri"/>
        </w:rPr>
      </w:pPr>
    </w:p>
    <w:p w14:paraId="566976D0" w14:textId="77777777" w:rsidR="00ED0455" w:rsidRDefault="00EC6B28">
      <w:pPr>
        <w:widowControl w:val="0"/>
        <w:spacing w:line="240" w:lineRule="auto"/>
        <w:rPr>
          <w:rFonts w:ascii="Calibri" w:eastAsia="Calibri" w:hAnsi="Calibri" w:cs="Calibri"/>
        </w:rPr>
      </w:pPr>
      <w:r>
        <w:rPr>
          <w:rFonts w:ascii="Calibri" w:eastAsia="Calibri" w:hAnsi="Calibri" w:cs="Calibri"/>
        </w:rPr>
        <w:t>Before planning any media outreach, it’s important to confirm that your graduate would be a positive spokesperson for the program and is willing to share their story with media, including doing potential media interviews. Depending on the number of students enrolled in the program and how close other students are to graduation, it may make sense to wait until you have a few graduates and a quorum for a graduation ceremony.</w:t>
      </w:r>
    </w:p>
    <w:p w14:paraId="26FFF6A9" w14:textId="77777777" w:rsidR="00ED0455" w:rsidRDefault="00ED0455">
      <w:pPr>
        <w:widowControl w:val="0"/>
        <w:spacing w:line="240" w:lineRule="auto"/>
        <w:rPr>
          <w:rFonts w:ascii="Calibri" w:eastAsia="Calibri" w:hAnsi="Calibri" w:cs="Calibri"/>
        </w:rPr>
      </w:pPr>
    </w:p>
    <w:p w14:paraId="44858938" w14:textId="77777777" w:rsidR="00390EBA" w:rsidRDefault="00390EBA">
      <w:pPr>
        <w:widowControl w:val="0"/>
        <w:spacing w:line="240" w:lineRule="auto"/>
        <w:rPr>
          <w:rFonts w:ascii="Calibri" w:eastAsia="Calibri" w:hAnsi="Calibri" w:cs="Calibri"/>
        </w:rPr>
      </w:pPr>
    </w:p>
    <w:p w14:paraId="412A71A5" w14:textId="05D88213" w:rsidR="00ED0455" w:rsidRDefault="00EC6B28" w:rsidP="00D17EB6">
      <w:pPr>
        <w:widowControl w:val="0"/>
        <w:spacing w:line="240" w:lineRule="auto"/>
        <w:rPr>
          <w:rFonts w:ascii="Calibri" w:eastAsia="Calibri" w:hAnsi="Calibri" w:cs="Calibri"/>
        </w:rPr>
      </w:pPr>
      <w:r>
        <w:rPr>
          <w:rFonts w:ascii="Calibri" w:eastAsia="Calibri" w:hAnsi="Calibri" w:cs="Calibri"/>
        </w:rPr>
        <w:t>The graduation ceremony can provide an opportunity to invite local leaders</w:t>
      </w:r>
      <w:r w:rsidR="00F261EA">
        <w:rPr>
          <w:rFonts w:ascii="Calibri" w:eastAsia="Calibri" w:hAnsi="Calibri" w:cs="Calibri"/>
        </w:rPr>
        <w:t>,</w:t>
      </w:r>
      <w:r>
        <w:rPr>
          <w:rFonts w:ascii="Calibri" w:eastAsia="Calibri" w:hAnsi="Calibri" w:cs="Calibri"/>
        </w:rPr>
        <w:t xml:space="preserve"> such as the mayor</w:t>
      </w:r>
      <w:r w:rsidR="00F261EA">
        <w:rPr>
          <w:rFonts w:ascii="Calibri" w:eastAsia="Calibri" w:hAnsi="Calibri" w:cs="Calibri"/>
        </w:rPr>
        <w:t>,</w:t>
      </w:r>
      <w:r>
        <w:rPr>
          <w:rFonts w:ascii="Calibri" w:eastAsia="Calibri" w:hAnsi="Calibri" w:cs="Calibri"/>
        </w:rPr>
        <w:t xml:space="preserve"> to participate. It’s also a great platform for the graduates to share their </w:t>
      </w:r>
      <w:r w:rsidR="00AE5647">
        <w:rPr>
          <w:rFonts w:ascii="Calibri" w:eastAsia="Calibri" w:hAnsi="Calibri" w:cs="Calibri"/>
        </w:rPr>
        <w:t>stories</w:t>
      </w:r>
      <w:r>
        <w:rPr>
          <w:rFonts w:ascii="Calibri" w:eastAsia="Calibri" w:hAnsi="Calibri" w:cs="Calibri"/>
        </w:rPr>
        <w:t xml:space="preserve"> and talk about their </w:t>
      </w:r>
      <w:proofErr w:type="gramStart"/>
      <w:r>
        <w:rPr>
          <w:rFonts w:ascii="Calibri" w:eastAsia="Calibri" w:hAnsi="Calibri" w:cs="Calibri"/>
        </w:rPr>
        <w:t>future plans</w:t>
      </w:r>
      <w:proofErr w:type="gramEnd"/>
      <w:r>
        <w:rPr>
          <w:rFonts w:ascii="Calibri" w:eastAsia="Calibri" w:hAnsi="Calibri" w:cs="Calibri"/>
        </w:rPr>
        <w:t xml:space="preserve"> now that they’ve earned their </w:t>
      </w:r>
      <w:r w:rsidR="000C001A">
        <w:rPr>
          <w:rFonts w:ascii="Calibri" w:eastAsia="Calibri" w:hAnsi="Calibri" w:cs="Calibri"/>
        </w:rPr>
        <w:t>diplomas</w:t>
      </w:r>
      <w:r>
        <w:rPr>
          <w:rFonts w:ascii="Calibri" w:eastAsia="Calibri" w:hAnsi="Calibri" w:cs="Calibri"/>
        </w:rPr>
        <w:t>. Broadcast (TV) media, who will be more inclined to cover an actual event where they can capture footage, may also be interested in attending.</w:t>
      </w:r>
    </w:p>
    <w:p w14:paraId="7CCA5985" w14:textId="77777777" w:rsidR="0071153F" w:rsidRDefault="0071153F">
      <w:pPr>
        <w:widowControl w:val="0"/>
        <w:spacing w:line="240" w:lineRule="auto"/>
        <w:rPr>
          <w:rFonts w:ascii="Calibri" w:eastAsia="Calibri" w:hAnsi="Calibri" w:cs="Calibri"/>
          <w:u w:val="single"/>
        </w:rPr>
      </w:pPr>
    </w:p>
    <w:p w14:paraId="1456A8BA" w14:textId="30010758" w:rsidR="00ED0455" w:rsidRPr="00CA6F0A" w:rsidRDefault="00EC6B28">
      <w:pPr>
        <w:widowControl w:val="0"/>
        <w:spacing w:line="240" w:lineRule="auto"/>
        <w:rPr>
          <w:rFonts w:ascii="Calibri" w:eastAsia="Calibri" w:hAnsi="Calibri" w:cs="Calibri"/>
          <w:u w:val="single"/>
        </w:rPr>
      </w:pPr>
      <w:r w:rsidRPr="00CA6F0A">
        <w:rPr>
          <w:rFonts w:ascii="Calibri" w:eastAsia="Calibri" w:hAnsi="Calibri" w:cs="Calibri"/>
          <w:u w:val="single"/>
        </w:rPr>
        <w:t xml:space="preserve">Media </w:t>
      </w:r>
      <w:r w:rsidR="00310B42">
        <w:rPr>
          <w:rFonts w:ascii="Calibri" w:eastAsia="Calibri" w:hAnsi="Calibri" w:cs="Calibri"/>
          <w:u w:val="single"/>
        </w:rPr>
        <w:t>O</w:t>
      </w:r>
      <w:r w:rsidR="00310B42" w:rsidRPr="00CA6F0A">
        <w:rPr>
          <w:rFonts w:ascii="Calibri" w:eastAsia="Calibri" w:hAnsi="Calibri" w:cs="Calibri"/>
          <w:u w:val="single"/>
        </w:rPr>
        <w:t>utreach</w:t>
      </w:r>
    </w:p>
    <w:p w14:paraId="5B939C9E" w14:textId="77777777" w:rsidR="00ED0455" w:rsidRDefault="00ED0455">
      <w:pPr>
        <w:widowControl w:val="0"/>
        <w:spacing w:line="240" w:lineRule="auto"/>
        <w:rPr>
          <w:rFonts w:ascii="Calibri" w:eastAsia="Calibri" w:hAnsi="Calibri" w:cs="Calibri"/>
        </w:rPr>
      </w:pPr>
    </w:p>
    <w:p w14:paraId="48EC4A51" w14:textId="404C1888" w:rsidR="00ED0455" w:rsidRDefault="00EC6B28">
      <w:pPr>
        <w:widowControl w:val="0"/>
        <w:spacing w:line="240" w:lineRule="auto"/>
        <w:rPr>
          <w:rFonts w:ascii="Calibri" w:eastAsia="Calibri" w:hAnsi="Calibri" w:cs="Calibri"/>
        </w:rPr>
      </w:pPr>
      <w:r>
        <w:rPr>
          <w:rFonts w:ascii="Calibri" w:eastAsia="Calibri" w:hAnsi="Calibri" w:cs="Calibri"/>
        </w:rPr>
        <w:t>If you are</w:t>
      </w:r>
      <w:r w:rsidR="00F261EA">
        <w:rPr>
          <w:rFonts w:ascii="Calibri" w:eastAsia="Calibri" w:hAnsi="Calibri" w:cs="Calibri"/>
        </w:rPr>
        <w:t>n’t</w:t>
      </w:r>
      <w:r>
        <w:rPr>
          <w:rFonts w:ascii="Calibri" w:eastAsia="Calibri" w:hAnsi="Calibri" w:cs="Calibri"/>
        </w:rPr>
        <w:t xml:space="preserve"> planning a graduation ceremony but would like to issue a news release about a graduate, we</w:t>
      </w:r>
      <w:r w:rsidR="00F261EA">
        <w:rPr>
          <w:rFonts w:ascii="Calibri" w:eastAsia="Calibri" w:hAnsi="Calibri" w:cs="Calibri"/>
        </w:rPr>
        <w:t>’ve</w:t>
      </w:r>
      <w:r>
        <w:rPr>
          <w:rFonts w:ascii="Calibri" w:eastAsia="Calibri" w:hAnsi="Calibri" w:cs="Calibri"/>
        </w:rPr>
        <w:t xml:space="preserve"> enclosed a template news release that you can customize and issue to local media. As with the launch announcement, local education reporters or reporters who cover workforce</w:t>
      </w:r>
      <w:r w:rsidR="005B0005">
        <w:rPr>
          <w:rFonts w:ascii="Calibri" w:eastAsia="Calibri" w:hAnsi="Calibri" w:cs="Calibri"/>
        </w:rPr>
        <w:t>-</w:t>
      </w:r>
      <w:r>
        <w:rPr>
          <w:rFonts w:ascii="Calibri" w:eastAsia="Calibri" w:hAnsi="Calibri" w:cs="Calibri"/>
        </w:rPr>
        <w:t xml:space="preserve">development issues will be most interested in </w:t>
      </w:r>
      <w:r w:rsidRPr="00BB246B">
        <w:rPr>
          <w:rFonts w:ascii="Calibri" w:eastAsia="Calibri" w:hAnsi="Calibri" w:cs="Calibri"/>
          <w:i/>
          <w:iCs/>
        </w:rPr>
        <w:t>Gale Presents: Excel Adult High School.</w:t>
      </w:r>
      <w:r>
        <w:rPr>
          <w:rFonts w:ascii="Calibri" w:eastAsia="Calibri" w:hAnsi="Calibri" w:cs="Calibri"/>
        </w:rPr>
        <w:t xml:space="preserve"> Please see </w:t>
      </w:r>
      <w:r w:rsidR="000C001A">
        <w:rPr>
          <w:rFonts w:ascii="Calibri" w:eastAsia="Calibri" w:hAnsi="Calibri" w:cs="Calibri"/>
        </w:rPr>
        <w:t xml:space="preserve">the </w:t>
      </w:r>
      <w:r>
        <w:rPr>
          <w:rFonts w:ascii="Calibri" w:eastAsia="Calibri" w:hAnsi="Calibri" w:cs="Calibri"/>
        </w:rPr>
        <w:t>section in Part 1 on media list development for more information.</w:t>
      </w:r>
    </w:p>
    <w:p w14:paraId="2BEBD500" w14:textId="77777777" w:rsidR="00ED0455" w:rsidRDefault="00ED0455">
      <w:pPr>
        <w:widowControl w:val="0"/>
        <w:spacing w:line="240" w:lineRule="auto"/>
        <w:rPr>
          <w:rFonts w:ascii="Calibri" w:eastAsia="Calibri" w:hAnsi="Calibri" w:cs="Calibri"/>
        </w:rPr>
      </w:pPr>
    </w:p>
    <w:p w14:paraId="43C96FBE" w14:textId="5A97C66E" w:rsidR="00CA6F0A" w:rsidRDefault="00EC6B28">
      <w:pPr>
        <w:widowControl w:val="0"/>
        <w:spacing w:line="240" w:lineRule="auto"/>
        <w:rPr>
          <w:rFonts w:ascii="Calibri" w:eastAsia="Calibri" w:hAnsi="Calibri" w:cs="Calibri"/>
        </w:rPr>
      </w:pPr>
      <w:r>
        <w:rPr>
          <w:rFonts w:ascii="Calibri" w:eastAsia="Calibri" w:hAnsi="Calibri" w:cs="Calibri"/>
        </w:rPr>
        <w:t>If you</w:t>
      </w:r>
      <w:r w:rsidR="00F261EA">
        <w:rPr>
          <w:rFonts w:ascii="Calibri" w:eastAsia="Calibri" w:hAnsi="Calibri" w:cs="Calibri"/>
        </w:rPr>
        <w:t>’re</w:t>
      </w:r>
      <w:r>
        <w:rPr>
          <w:rFonts w:ascii="Calibri" w:eastAsia="Calibri" w:hAnsi="Calibri" w:cs="Calibri"/>
        </w:rPr>
        <w:t xml:space="preserve"> planning a graduation ceremony, once the details of the ceremony are confirmed (including on</w:t>
      </w:r>
      <w:r w:rsidR="00044E25">
        <w:rPr>
          <w:rFonts w:ascii="Calibri" w:eastAsia="Calibri" w:hAnsi="Calibri" w:cs="Calibri"/>
        </w:rPr>
        <w:t>-</w:t>
      </w:r>
      <w:r>
        <w:rPr>
          <w:rFonts w:ascii="Calibri" w:eastAsia="Calibri" w:hAnsi="Calibri" w:cs="Calibri"/>
        </w:rPr>
        <w:t>site spokespeople)</w:t>
      </w:r>
      <w:r w:rsidR="00044E25">
        <w:rPr>
          <w:rFonts w:ascii="Calibri" w:eastAsia="Calibri" w:hAnsi="Calibri" w:cs="Calibri"/>
        </w:rPr>
        <w:t>,</w:t>
      </w:r>
      <w:r>
        <w:rPr>
          <w:rFonts w:ascii="Calibri" w:eastAsia="Calibri" w:hAnsi="Calibri" w:cs="Calibri"/>
        </w:rPr>
        <w:t xml:space="preserve"> we suggest putting together a media alert (who, what, when, </w:t>
      </w:r>
      <w:proofErr w:type="gramStart"/>
      <w:r>
        <w:rPr>
          <w:rFonts w:ascii="Calibri" w:eastAsia="Calibri" w:hAnsi="Calibri" w:cs="Calibri"/>
        </w:rPr>
        <w:t>where</w:t>
      </w:r>
      <w:r w:rsidR="00044E25">
        <w:rPr>
          <w:rFonts w:ascii="Calibri" w:eastAsia="Calibri" w:hAnsi="Calibri" w:cs="Calibri"/>
        </w:rPr>
        <w:t>,</w:t>
      </w:r>
      <w:proofErr w:type="gramEnd"/>
      <w:r>
        <w:rPr>
          <w:rFonts w:ascii="Calibri" w:eastAsia="Calibri" w:hAnsi="Calibri" w:cs="Calibri"/>
        </w:rPr>
        <w:t xml:space="preserve"> why format</w:t>
      </w:r>
      <w:r w:rsidR="00044E25">
        <w:rPr>
          <w:rFonts w:ascii="Calibri" w:eastAsia="Calibri" w:hAnsi="Calibri" w:cs="Calibri"/>
        </w:rPr>
        <w:t>―</w:t>
      </w:r>
      <w:r>
        <w:rPr>
          <w:rFonts w:ascii="Calibri" w:eastAsia="Calibri" w:hAnsi="Calibri" w:cs="Calibri"/>
        </w:rPr>
        <w:t>see</w:t>
      </w:r>
      <w:r w:rsidR="00044E25">
        <w:rPr>
          <w:rFonts w:ascii="Calibri" w:eastAsia="Calibri" w:hAnsi="Calibri" w:cs="Calibri"/>
        </w:rPr>
        <w:t xml:space="preserve"> the</w:t>
      </w:r>
      <w:r>
        <w:rPr>
          <w:rFonts w:ascii="Calibri" w:eastAsia="Calibri" w:hAnsi="Calibri" w:cs="Calibri"/>
        </w:rPr>
        <w:t xml:space="preserve"> template provided in </w:t>
      </w:r>
      <w:r w:rsidR="00044E25">
        <w:rPr>
          <w:rFonts w:ascii="Calibri" w:eastAsia="Calibri" w:hAnsi="Calibri" w:cs="Calibri"/>
        </w:rPr>
        <w:t xml:space="preserve">the </w:t>
      </w:r>
      <w:r>
        <w:rPr>
          <w:rFonts w:ascii="Calibri" w:eastAsia="Calibri" w:hAnsi="Calibri" w:cs="Calibri"/>
        </w:rPr>
        <w:t>appendix)</w:t>
      </w:r>
      <w:r w:rsidR="00044E25">
        <w:rPr>
          <w:rFonts w:ascii="Calibri" w:eastAsia="Calibri" w:hAnsi="Calibri" w:cs="Calibri"/>
        </w:rPr>
        <w:t>,</w:t>
      </w:r>
      <w:r>
        <w:rPr>
          <w:rFonts w:ascii="Calibri" w:eastAsia="Calibri" w:hAnsi="Calibri" w:cs="Calibri"/>
        </w:rPr>
        <w:t xml:space="preserve"> which is used to invite local media to attend and cover the event (separate from any invitation that may go to other community members). Typically, media alerts are emailed directly to reporters about </w:t>
      </w:r>
      <w:r w:rsidR="00044E25">
        <w:rPr>
          <w:rFonts w:ascii="Calibri" w:eastAsia="Calibri" w:hAnsi="Calibri" w:cs="Calibri"/>
        </w:rPr>
        <w:t xml:space="preserve">two </w:t>
      </w:r>
      <w:r>
        <w:rPr>
          <w:rFonts w:ascii="Calibri" w:eastAsia="Calibri" w:hAnsi="Calibri" w:cs="Calibri"/>
        </w:rPr>
        <w:t>weeks before an event, allowing enough time to follow up with media before the event. Note that media are often unable to confirm their attendance much in advance</w:t>
      </w:r>
      <w:r w:rsidR="009515DE">
        <w:rPr>
          <w:rFonts w:ascii="Calibri" w:eastAsia="Calibri" w:hAnsi="Calibri" w:cs="Calibri"/>
        </w:rPr>
        <w:t>,</w:t>
      </w:r>
      <w:r>
        <w:rPr>
          <w:rFonts w:ascii="Calibri" w:eastAsia="Calibri" w:hAnsi="Calibri" w:cs="Calibri"/>
        </w:rPr>
        <w:t xml:space="preserve"> and breaking news will always take precedence. Make sure all spokespeople</w:t>
      </w:r>
      <w:r w:rsidR="009515DE">
        <w:rPr>
          <w:rFonts w:ascii="Calibri" w:eastAsia="Calibri" w:hAnsi="Calibri" w:cs="Calibri"/>
        </w:rPr>
        <w:t>,</w:t>
      </w:r>
      <w:r>
        <w:rPr>
          <w:rFonts w:ascii="Calibri" w:eastAsia="Calibri" w:hAnsi="Calibri" w:cs="Calibri"/>
        </w:rPr>
        <w:t xml:space="preserve"> including library leaders, local government leaders, and graduates</w:t>
      </w:r>
      <w:r w:rsidR="009515DE">
        <w:rPr>
          <w:rFonts w:ascii="Calibri" w:eastAsia="Calibri" w:hAnsi="Calibri" w:cs="Calibri"/>
        </w:rPr>
        <w:t>,</w:t>
      </w:r>
      <w:r>
        <w:rPr>
          <w:rFonts w:ascii="Calibri" w:eastAsia="Calibri" w:hAnsi="Calibri" w:cs="Calibri"/>
        </w:rPr>
        <w:t xml:space="preserve"> are comfortable with media attendance and giving on</w:t>
      </w:r>
      <w:r w:rsidR="009515DE">
        <w:rPr>
          <w:rFonts w:ascii="Calibri" w:eastAsia="Calibri" w:hAnsi="Calibri" w:cs="Calibri"/>
        </w:rPr>
        <w:t>-</w:t>
      </w:r>
      <w:r>
        <w:rPr>
          <w:rFonts w:ascii="Calibri" w:eastAsia="Calibri" w:hAnsi="Calibri" w:cs="Calibri"/>
        </w:rPr>
        <w:t>site interviews.</w:t>
      </w:r>
      <w:r w:rsidR="00CA6F0A">
        <w:rPr>
          <w:rFonts w:ascii="Calibri" w:eastAsia="Calibri" w:hAnsi="Calibri" w:cs="Calibri"/>
        </w:rPr>
        <w:t xml:space="preserve"> </w:t>
      </w:r>
    </w:p>
    <w:p w14:paraId="1D131ED0" w14:textId="77777777" w:rsidR="00CA6F0A" w:rsidRDefault="00CA6F0A" w:rsidP="00CA6F0A">
      <w:pPr>
        <w:widowControl w:val="0"/>
        <w:spacing w:line="240" w:lineRule="auto"/>
        <w:rPr>
          <w:rFonts w:ascii="Calibri" w:eastAsia="Calibri" w:hAnsi="Calibri" w:cs="Calibri"/>
          <w:lang w:val="en-US"/>
        </w:rPr>
      </w:pPr>
    </w:p>
    <w:p w14:paraId="0B1CAB6C" w14:textId="0BA441A1" w:rsidR="00CA6F0A" w:rsidRPr="00CA6F0A" w:rsidRDefault="00CA6F0A" w:rsidP="00CA6F0A">
      <w:pPr>
        <w:widowControl w:val="0"/>
        <w:spacing w:line="240" w:lineRule="auto"/>
        <w:rPr>
          <w:rFonts w:ascii="Calibri" w:eastAsia="Calibri" w:hAnsi="Calibri" w:cs="Calibri"/>
          <w:lang w:val="en-US"/>
        </w:rPr>
      </w:pPr>
      <w:r w:rsidRPr="00CA6F0A">
        <w:rPr>
          <w:rFonts w:ascii="Calibri" w:eastAsia="Calibri" w:hAnsi="Calibri" w:cs="Calibri"/>
          <w:lang w:val="en-US"/>
        </w:rPr>
        <w:t>In addition to reaching out to the reporters you worked with when announcing the program launch, we suggest targeting local broadcast (TV) media. Education reporters, assignment desk editors (</w:t>
      </w:r>
      <w:r w:rsidR="0022662D">
        <w:rPr>
          <w:rFonts w:ascii="Calibri" w:eastAsia="Calibri" w:hAnsi="Calibri" w:cs="Calibri"/>
          <w:lang w:val="en-US"/>
        </w:rPr>
        <w:t>who</w:t>
      </w:r>
      <w:r w:rsidR="0022662D" w:rsidRPr="00CA6F0A">
        <w:rPr>
          <w:rFonts w:ascii="Calibri" w:eastAsia="Calibri" w:hAnsi="Calibri" w:cs="Calibri"/>
          <w:lang w:val="en-US"/>
        </w:rPr>
        <w:t xml:space="preserve"> </w:t>
      </w:r>
      <w:r w:rsidRPr="00CA6F0A">
        <w:rPr>
          <w:rFonts w:ascii="Calibri" w:eastAsia="Calibri" w:hAnsi="Calibri" w:cs="Calibri"/>
          <w:lang w:val="en-US"/>
        </w:rPr>
        <w:t>control</w:t>
      </w:r>
      <w:r w:rsidRPr="00CA6F0A">
        <w:rPr>
          <w:rFonts w:ascii="AppleSystemUIFont" w:hAnsi="AppleSystemUIFont" w:cs="AppleSystemUIFont"/>
          <w:sz w:val="26"/>
          <w:szCs w:val="26"/>
          <w:lang w:val="en-US"/>
        </w:rPr>
        <w:t xml:space="preserve"> </w:t>
      </w:r>
      <w:r w:rsidRPr="00CA6F0A">
        <w:rPr>
          <w:rFonts w:ascii="Calibri" w:eastAsia="Calibri" w:hAnsi="Calibri" w:cs="Calibri"/>
          <w:lang w:val="en-US"/>
        </w:rPr>
        <w:t>news crew allocation)</w:t>
      </w:r>
      <w:r w:rsidR="009515DE">
        <w:rPr>
          <w:rFonts w:ascii="Calibri" w:eastAsia="Calibri" w:hAnsi="Calibri" w:cs="Calibri"/>
          <w:lang w:val="en-US"/>
        </w:rPr>
        <w:t>,</w:t>
      </w:r>
      <w:r w:rsidRPr="00CA6F0A">
        <w:rPr>
          <w:rFonts w:ascii="Calibri" w:eastAsia="Calibri" w:hAnsi="Calibri" w:cs="Calibri"/>
          <w:lang w:val="en-US"/>
        </w:rPr>
        <w:t xml:space="preserve"> and new</w:t>
      </w:r>
      <w:r w:rsidR="00924810">
        <w:rPr>
          <w:rFonts w:ascii="Calibri" w:eastAsia="Calibri" w:hAnsi="Calibri" w:cs="Calibri"/>
          <w:lang w:val="en-US"/>
        </w:rPr>
        <w:t>s</w:t>
      </w:r>
      <w:r w:rsidRPr="00CA6F0A">
        <w:rPr>
          <w:rFonts w:ascii="Calibri" w:eastAsia="Calibri" w:hAnsi="Calibri" w:cs="Calibri"/>
          <w:lang w:val="en-US"/>
        </w:rPr>
        <w:t xml:space="preserve"> show producers are the best contacts to target at broadcast news outlets.</w:t>
      </w:r>
    </w:p>
    <w:p w14:paraId="65E8F7AB" w14:textId="77777777" w:rsidR="00CA6F0A" w:rsidRPr="00CA6F0A" w:rsidRDefault="00CA6F0A" w:rsidP="00CA6F0A">
      <w:pPr>
        <w:widowControl w:val="0"/>
        <w:spacing w:line="240" w:lineRule="auto"/>
        <w:rPr>
          <w:rFonts w:ascii="Calibri" w:eastAsia="Calibri" w:hAnsi="Calibri" w:cs="Calibri"/>
          <w:lang w:val="en-US"/>
        </w:rPr>
      </w:pPr>
    </w:p>
    <w:p w14:paraId="3572461F" w14:textId="77777777" w:rsidR="00CA6F0A" w:rsidRPr="00CA6F0A" w:rsidRDefault="00CA6F0A" w:rsidP="00CA6F0A">
      <w:pPr>
        <w:widowControl w:val="0"/>
        <w:spacing w:line="240" w:lineRule="auto"/>
        <w:rPr>
          <w:rFonts w:ascii="Calibri" w:eastAsia="Calibri" w:hAnsi="Calibri" w:cs="Calibri"/>
          <w:b/>
          <w:bCs/>
          <w:lang w:val="en-US"/>
        </w:rPr>
      </w:pPr>
      <w:r w:rsidRPr="00CA6F0A">
        <w:rPr>
          <w:rFonts w:ascii="Calibri" w:eastAsia="Calibri" w:hAnsi="Calibri" w:cs="Calibri"/>
          <w:b/>
          <w:bCs/>
          <w:lang w:val="en-US"/>
        </w:rPr>
        <w:t>Appendix:</w:t>
      </w:r>
    </w:p>
    <w:p w14:paraId="7ED17BF2" w14:textId="51E13169" w:rsidR="0071153F" w:rsidRDefault="007F3C38" w:rsidP="00CA6F0A">
      <w:pPr>
        <w:widowControl w:val="0"/>
        <w:spacing w:line="240" w:lineRule="auto"/>
        <w:rPr>
          <w:rFonts w:ascii="Calibri" w:eastAsia="Calibri" w:hAnsi="Calibri" w:cs="Calibri"/>
          <w:lang w:val="en-US"/>
        </w:rPr>
      </w:pPr>
      <w:r>
        <w:rPr>
          <w:rFonts w:ascii="Calibri" w:eastAsia="Calibri" w:hAnsi="Calibri" w:cs="Calibri"/>
          <w:lang w:val="en-US"/>
        </w:rPr>
        <w:t>G</w:t>
      </w:r>
      <w:r w:rsidR="00CA6F0A" w:rsidRPr="00CA6F0A">
        <w:rPr>
          <w:rFonts w:ascii="Calibri" w:eastAsia="Calibri" w:hAnsi="Calibri" w:cs="Calibri"/>
          <w:lang w:val="en-US"/>
        </w:rPr>
        <w:t>raduat</w:t>
      </w:r>
      <w:r>
        <w:rPr>
          <w:rFonts w:ascii="Calibri" w:eastAsia="Calibri" w:hAnsi="Calibri" w:cs="Calibri"/>
          <w:lang w:val="en-US"/>
        </w:rPr>
        <w:t>ion</w:t>
      </w:r>
      <w:r w:rsidR="00CA6F0A" w:rsidRPr="00CA6F0A">
        <w:rPr>
          <w:rFonts w:ascii="Calibri" w:eastAsia="Calibri" w:hAnsi="Calibri" w:cs="Calibri"/>
          <w:lang w:val="en-US"/>
        </w:rPr>
        <w:t xml:space="preserve"> press release </w:t>
      </w:r>
      <w:r>
        <w:rPr>
          <w:rFonts w:ascii="Calibri" w:eastAsia="Calibri" w:hAnsi="Calibri" w:cs="Calibri"/>
          <w:lang w:val="en-US"/>
        </w:rPr>
        <w:t>t</w:t>
      </w:r>
      <w:r w:rsidR="009D5288" w:rsidRPr="00CA6F0A">
        <w:rPr>
          <w:rFonts w:ascii="Calibri" w:eastAsia="Calibri" w:hAnsi="Calibri" w:cs="Calibri"/>
          <w:lang w:val="en-US"/>
        </w:rPr>
        <w:t>emplate</w:t>
      </w:r>
    </w:p>
    <w:p w14:paraId="59B7A0A4" w14:textId="3E67A5D2" w:rsidR="00CA6F0A" w:rsidRDefault="007F3C38" w:rsidP="00CA6F0A">
      <w:pPr>
        <w:widowControl w:val="0"/>
        <w:spacing w:line="240" w:lineRule="auto"/>
        <w:rPr>
          <w:rFonts w:ascii="Calibri" w:eastAsia="Calibri" w:hAnsi="Calibri" w:cs="Calibri"/>
        </w:rPr>
      </w:pPr>
      <w:r>
        <w:rPr>
          <w:rFonts w:ascii="Calibri" w:eastAsia="Calibri" w:hAnsi="Calibri" w:cs="Calibri"/>
          <w:lang w:val="en-US"/>
        </w:rPr>
        <w:t>G</w:t>
      </w:r>
      <w:r w:rsidRPr="00CA6F0A">
        <w:rPr>
          <w:rFonts w:ascii="Calibri" w:eastAsia="Calibri" w:hAnsi="Calibri" w:cs="Calibri"/>
          <w:lang w:val="en-US"/>
        </w:rPr>
        <w:t>raduat</w:t>
      </w:r>
      <w:r>
        <w:rPr>
          <w:rFonts w:ascii="Calibri" w:eastAsia="Calibri" w:hAnsi="Calibri" w:cs="Calibri"/>
          <w:lang w:val="en-US"/>
        </w:rPr>
        <w:t>ion</w:t>
      </w:r>
      <w:r w:rsidRPr="00CA6F0A">
        <w:rPr>
          <w:rFonts w:ascii="Calibri" w:eastAsia="Calibri" w:hAnsi="Calibri" w:cs="Calibri"/>
          <w:lang w:val="en-US"/>
        </w:rPr>
        <w:t xml:space="preserve"> </w:t>
      </w:r>
      <w:r w:rsidR="00CA6F0A" w:rsidRPr="00CA6F0A">
        <w:rPr>
          <w:rFonts w:ascii="Calibri" w:eastAsia="Calibri" w:hAnsi="Calibri" w:cs="Calibri"/>
          <w:lang w:val="en-US"/>
        </w:rPr>
        <w:t>media alert</w:t>
      </w:r>
      <w:r>
        <w:rPr>
          <w:rFonts w:ascii="Calibri" w:eastAsia="Calibri" w:hAnsi="Calibri" w:cs="Calibri"/>
          <w:lang w:val="en-US"/>
        </w:rPr>
        <w:t xml:space="preserve"> t</w:t>
      </w:r>
      <w:r w:rsidRPr="00CA6F0A">
        <w:rPr>
          <w:rFonts w:ascii="Calibri" w:eastAsia="Calibri" w:hAnsi="Calibri" w:cs="Calibri"/>
          <w:lang w:val="en-US"/>
        </w:rPr>
        <w:t>emplate</w:t>
      </w:r>
    </w:p>
    <w:p w14:paraId="6B7C40B9" w14:textId="77777777" w:rsidR="00ED0455" w:rsidRDefault="00ED0455">
      <w:pPr>
        <w:widowControl w:val="0"/>
        <w:spacing w:line="240" w:lineRule="auto"/>
        <w:rPr>
          <w:rFonts w:ascii="Calibri" w:eastAsia="Calibri" w:hAnsi="Calibri" w:cs="Calibri"/>
        </w:rPr>
      </w:pPr>
    </w:p>
    <w:p w14:paraId="62B093F6" w14:textId="5D0628D2" w:rsidR="00ED0455" w:rsidRDefault="00ED0455">
      <w:pPr>
        <w:widowControl w:val="0"/>
        <w:spacing w:line="240" w:lineRule="auto"/>
        <w:rPr>
          <w:rFonts w:ascii="Calibri" w:eastAsia="Calibri" w:hAnsi="Calibri" w:cs="Calibri"/>
        </w:rPr>
      </w:pPr>
      <w:bookmarkStart w:id="3" w:name="_70ujfzd0bveb" w:colFirst="0" w:colLast="0"/>
      <w:bookmarkEnd w:id="3"/>
    </w:p>
    <w:sectPr w:rsidR="00ED0455">
      <w:headerReference w:type="default" r:id="rId9"/>
      <w:pgSz w:w="12240" w:h="15840"/>
      <w:pgMar w:top="1400" w:right="1720" w:bottom="1200" w:left="134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C310" w14:textId="77777777" w:rsidR="006063FB" w:rsidRDefault="006063FB">
      <w:pPr>
        <w:spacing w:line="240" w:lineRule="auto"/>
      </w:pPr>
      <w:r>
        <w:separator/>
      </w:r>
    </w:p>
  </w:endnote>
  <w:endnote w:type="continuationSeparator" w:id="0">
    <w:p w14:paraId="1000CB2B" w14:textId="77777777" w:rsidR="006063FB" w:rsidRDefault="006063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F060" w14:textId="77777777" w:rsidR="006063FB" w:rsidRDefault="006063FB">
      <w:pPr>
        <w:spacing w:line="240" w:lineRule="auto"/>
      </w:pPr>
      <w:r>
        <w:separator/>
      </w:r>
    </w:p>
  </w:footnote>
  <w:footnote w:type="continuationSeparator" w:id="0">
    <w:p w14:paraId="6B80B010" w14:textId="77777777" w:rsidR="006063FB" w:rsidRDefault="006063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C9F9" w14:textId="4A0DC36A" w:rsidR="00ED0455" w:rsidRDefault="00FB02FF">
    <w:r>
      <w:rPr>
        <w:noProof/>
      </w:rPr>
      <w:drawing>
        <wp:anchor distT="0" distB="0" distL="0" distR="0" simplePos="0" relativeHeight="251659264" behindDoc="1" locked="0" layoutInCell="1" hidden="0" allowOverlap="1" wp14:anchorId="0D0EA482" wp14:editId="2DD48E49">
          <wp:simplePos x="0" y="0"/>
          <wp:positionH relativeFrom="column">
            <wp:posOffset>4515440</wp:posOffset>
          </wp:positionH>
          <wp:positionV relativeFrom="paragraph">
            <wp:posOffset>47134</wp:posOffset>
          </wp:positionV>
          <wp:extent cx="2100263" cy="786384"/>
          <wp:effectExtent l="0" t="0" r="0" b="0"/>
          <wp:wrapNone/>
          <wp:docPr id="4" name="image1.png" descr="Graphical user interface,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image1.png" descr="Graphical user interface, logo&#10;&#10;Description automatically generated with medium confidence"/>
                  <pic:cNvPicPr preferRelativeResize="0"/>
                </pic:nvPicPr>
                <pic:blipFill>
                  <a:blip r:embed="rId1"/>
                  <a:srcRect t="-7698" b="7698"/>
                  <a:stretch>
                    <a:fillRect/>
                  </a:stretch>
                </pic:blipFill>
                <pic:spPr>
                  <a:xfrm>
                    <a:off x="0" y="0"/>
                    <a:ext cx="2100263" cy="786384"/>
                  </a:xfrm>
                  <a:prstGeom prst="rect">
                    <a:avLst/>
                  </a:prstGeom>
                  <a:ln/>
                </pic:spPr>
              </pic:pic>
            </a:graphicData>
          </a:graphic>
        </wp:anchor>
      </w:drawing>
    </w:r>
  </w:p>
  <w:p w14:paraId="0C1A3465" w14:textId="77777777" w:rsidR="00ED0455" w:rsidRDefault="00ED0455">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4C8"/>
    <w:multiLevelType w:val="hybridMultilevel"/>
    <w:tmpl w:val="5B94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BA2A32"/>
    <w:multiLevelType w:val="multilevel"/>
    <w:tmpl w:val="0704691A"/>
    <w:lvl w:ilvl="0">
      <w:numFmt w:val="bullet"/>
      <w:lvlText w:val="●"/>
      <w:lvlJc w:val="left"/>
      <w:pPr>
        <w:ind w:left="840" w:hanging="361"/>
      </w:pPr>
      <w:rPr>
        <w:u w:val="none"/>
      </w:rPr>
    </w:lvl>
    <w:lvl w:ilvl="1">
      <w:numFmt w:val="bullet"/>
      <w:lvlText w:val="•"/>
      <w:lvlJc w:val="left"/>
      <w:pPr>
        <w:ind w:left="1714" w:hanging="361"/>
      </w:pPr>
      <w:rPr>
        <w:u w:val="none"/>
      </w:rPr>
    </w:lvl>
    <w:lvl w:ilvl="2">
      <w:numFmt w:val="bullet"/>
      <w:lvlText w:val="•"/>
      <w:lvlJc w:val="left"/>
      <w:pPr>
        <w:ind w:left="2588" w:hanging="361"/>
      </w:pPr>
      <w:rPr>
        <w:u w:val="none"/>
      </w:rPr>
    </w:lvl>
    <w:lvl w:ilvl="3">
      <w:numFmt w:val="bullet"/>
      <w:lvlText w:val="•"/>
      <w:lvlJc w:val="left"/>
      <w:pPr>
        <w:ind w:left="3462" w:hanging="361"/>
      </w:pPr>
      <w:rPr>
        <w:u w:val="none"/>
      </w:rPr>
    </w:lvl>
    <w:lvl w:ilvl="4">
      <w:numFmt w:val="bullet"/>
      <w:lvlText w:val="•"/>
      <w:lvlJc w:val="left"/>
      <w:pPr>
        <w:ind w:left="4336" w:hanging="361"/>
      </w:pPr>
      <w:rPr>
        <w:u w:val="none"/>
      </w:rPr>
    </w:lvl>
    <w:lvl w:ilvl="5">
      <w:numFmt w:val="bullet"/>
      <w:lvlText w:val="•"/>
      <w:lvlJc w:val="left"/>
      <w:pPr>
        <w:ind w:left="5210" w:hanging="361"/>
      </w:pPr>
      <w:rPr>
        <w:u w:val="none"/>
      </w:rPr>
    </w:lvl>
    <w:lvl w:ilvl="6">
      <w:numFmt w:val="bullet"/>
      <w:lvlText w:val="•"/>
      <w:lvlJc w:val="left"/>
      <w:pPr>
        <w:ind w:left="6084" w:hanging="361"/>
      </w:pPr>
      <w:rPr>
        <w:u w:val="none"/>
      </w:rPr>
    </w:lvl>
    <w:lvl w:ilvl="7">
      <w:numFmt w:val="bullet"/>
      <w:lvlText w:val="•"/>
      <w:lvlJc w:val="left"/>
      <w:pPr>
        <w:ind w:left="6958" w:hanging="361"/>
      </w:pPr>
      <w:rPr>
        <w:u w:val="none"/>
      </w:rPr>
    </w:lvl>
    <w:lvl w:ilvl="8">
      <w:numFmt w:val="bullet"/>
      <w:lvlText w:val="•"/>
      <w:lvlJc w:val="left"/>
      <w:pPr>
        <w:ind w:left="7832" w:hanging="361"/>
      </w:pPr>
      <w:rPr>
        <w:u w:val="none"/>
      </w:rPr>
    </w:lvl>
  </w:abstractNum>
  <w:num w:numId="1" w16cid:durableId="928077902">
    <w:abstractNumId w:val="1"/>
  </w:num>
  <w:num w:numId="2" w16cid:durableId="181929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55"/>
    <w:rsid w:val="00044E25"/>
    <w:rsid w:val="00057B1D"/>
    <w:rsid w:val="0006455A"/>
    <w:rsid w:val="000709C9"/>
    <w:rsid w:val="000A7129"/>
    <w:rsid w:val="000C001A"/>
    <w:rsid w:val="00137FE7"/>
    <w:rsid w:val="00144693"/>
    <w:rsid w:val="00196102"/>
    <w:rsid w:val="001F704E"/>
    <w:rsid w:val="00205BEC"/>
    <w:rsid w:val="00205F68"/>
    <w:rsid w:val="00206FA0"/>
    <w:rsid w:val="0022662D"/>
    <w:rsid w:val="0023697E"/>
    <w:rsid w:val="002501C3"/>
    <w:rsid w:val="002D18F7"/>
    <w:rsid w:val="002D35E6"/>
    <w:rsid w:val="0030630F"/>
    <w:rsid w:val="00310B42"/>
    <w:rsid w:val="00334193"/>
    <w:rsid w:val="00381F2B"/>
    <w:rsid w:val="00390EBA"/>
    <w:rsid w:val="003D2C11"/>
    <w:rsid w:val="00453697"/>
    <w:rsid w:val="00465FF7"/>
    <w:rsid w:val="00473FA9"/>
    <w:rsid w:val="004D37E2"/>
    <w:rsid w:val="00501F9C"/>
    <w:rsid w:val="005443A0"/>
    <w:rsid w:val="005B0005"/>
    <w:rsid w:val="005C0B68"/>
    <w:rsid w:val="005D2822"/>
    <w:rsid w:val="006063FB"/>
    <w:rsid w:val="00634BF7"/>
    <w:rsid w:val="00665217"/>
    <w:rsid w:val="00676124"/>
    <w:rsid w:val="0068148C"/>
    <w:rsid w:val="0071153F"/>
    <w:rsid w:val="00732697"/>
    <w:rsid w:val="0077604B"/>
    <w:rsid w:val="007B5DB9"/>
    <w:rsid w:val="007F3C38"/>
    <w:rsid w:val="00831A76"/>
    <w:rsid w:val="00855A06"/>
    <w:rsid w:val="008564EF"/>
    <w:rsid w:val="00882D9D"/>
    <w:rsid w:val="008906D5"/>
    <w:rsid w:val="008C3F0C"/>
    <w:rsid w:val="008E0529"/>
    <w:rsid w:val="008E3B24"/>
    <w:rsid w:val="008F1C45"/>
    <w:rsid w:val="00924810"/>
    <w:rsid w:val="009266BD"/>
    <w:rsid w:val="009300BA"/>
    <w:rsid w:val="009515DE"/>
    <w:rsid w:val="0097286D"/>
    <w:rsid w:val="00977051"/>
    <w:rsid w:val="009976F4"/>
    <w:rsid w:val="009C1FB6"/>
    <w:rsid w:val="009D5288"/>
    <w:rsid w:val="009D7682"/>
    <w:rsid w:val="009E3AD5"/>
    <w:rsid w:val="009F6908"/>
    <w:rsid w:val="00A17E22"/>
    <w:rsid w:val="00A528CC"/>
    <w:rsid w:val="00A7233F"/>
    <w:rsid w:val="00AA38D3"/>
    <w:rsid w:val="00AD46D0"/>
    <w:rsid w:val="00AD4A5F"/>
    <w:rsid w:val="00AE2691"/>
    <w:rsid w:val="00AE5647"/>
    <w:rsid w:val="00AF0D88"/>
    <w:rsid w:val="00B31F79"/>
    <w:rsid w:val="00B42C2C"/>
    <w:rsid w:val="00BB246B"/>
    <w:rsid w:val="00BD2E3E"/>
    <w:rsid w:val="00BE49D9"/>
    <w:rsid w:val="00C74BDD"/>
    <w:rsid w:val="00CA6F0A"/>
    <w:rsid w:val="00CC1D95"/>
    <w:rsid w:val="00CF6AF3"/>
    <w:rsid w:val="00D11A33"/>
    <w:rsid w:val="00D17EB6"/>
    <w:rsid w:val="00DD4F17"/>
    <w:rsid w:val="00DE3024"/>
    <w:rsid w:val="00E077D8"/>
    <w:rsid w:val="00E80F90"/>
    <w:rsid w:val="00EC6B28"/>
    <w:rsid w:val="00ED0455"/>
    <w:rsid w:val="00F057F3"/>
    <w:rsid w:val="00F0605C"/>
    <w:rsid w:val="00F261EA"/>
    <w:rsid w:val="00F26685"/>
    <w:rsid w:val="00F27FD1"/>
    <w:rsid w:val="00F475DD"/>
    <w:rsid w:val="00FB02FF"/>
    <w:rsid w:val="00FB5446"/>
    <w:rsid w:val="00FC51DD"/>
    <w:rsid w:val="00FE26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511D"/>
  <w15:docId w15:val="{701BC047-D5A3-064A-A07E-932FD6E0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B5DB9"/>
    <w:pPr>
      <w:ind w:left="720"/>
      <w:contextualSpacing/>
    </w:pPr>
  </w:style>
  <w:style w:type="paragraph" w:styleId="Header">
    <w:name w:val="header"/>
    <w:basedOn w:val="Normal"/>
    <w:link w:val="HeaderChar"/>
    <w:uiPriority w:val="99"/>
    <w:unhideWhenUsed/>
    <w:rsid w:val="00FB02FF"/>
    <w:pPr>
      <w:tabs>
        <w:tab w:val="center" w:pos="4680"/>
        <w:tab w:val="right" w:pos="9360"/>
      </w:tabs>
      <w:spacing w:line="240" w:lineRule="auto"/>
    </w:pPr>
  </w:style>
  <w:style w:type="character" w:customStyle="1" w:styleId="HeaderChar">
    <w:name w:val="Header Char"/>
    <w:basedOn w:val="DefaultParagraphFont"/>
    <w:link w:val="Header"/>
    <w:uiPriority w:val="99"/>
    <w:rsid w:val="00FB02FF"/>
  </w:style>
  <w:style w:type="paragraph" w:styleId="Footer">
    <w:name w:val="footer"/>
    <w:basedOn w:val="Normal"/>
    <w:link w:val="FooterChar"/>
    <w:uiPriority w:val="99"/>
    <w:unhideWhenUsed/>
    <w:rsid w:val="00FB02FF"/>
    <w:pPr>
      <w:tabs>
        <w:tab w:val="center" w:pos="4680"/>
        <w:tab w:val="right" w:pos="9360"/>
      </w:tabs>
      <w:spacing w:line="240" w:lineRule="auto"/>
    </w:pPr>
  </w:style>
  <w:style w:type="character" w:customStyle="1" w:styleId="FooterChar">
    <w:name w:val="Footer Char"/>
    <w:basedOn w:val="DefaultParagraphFont"/>
    <w:link w:val="Footer"/>
    <w:uiPriority w:val="99"/>
    <w:rsid w:val="00FB02FF"/>
  </w:style>
  <w:style w:type="character" w:styleId="Hyperlink">
    <w:name w:val="Hyperlink"/>
    <w:basedOn w:val="DefaultParagraphFont"/>
    <w:uiPriority w:val="99"/>
    <w:unhideWhenUsed/>
    <w:rsid w:val="0068148C"/>
    <w:rPr>
      <w:color w:val="0000FF" w:themeColor="hyperlink"/>
      <w:u w:val="single"/>
    </w:rPr>
  </w:style>
  <w:style w:type="character" w:styleId="UnresolvedMention">
    <w:name w:val="Unresolved Mention"/>
    <w:basedOn w:val="DefaultParagraphFont"/>
    <w:uiPriority w:val="99"/>
    <w:semiHidden/>
    <w:unhideWhenUsed/>
    <w:rsid w:val="0068148C"/>
    <w:rPr>
      <w:color w:val="605E5C"/>
      <w:shd w:val="clear" w:color="auto" w:fill="E1DFDD"/>
    </w:rPr>
  </w:style>
  <w:style w:type="paragraph" w:styleId="Revision">
    <w:name w:val="Revision"/>
    <w:hidden/>
    <w:uiPriority w:val="99"/>
    <w:semiHidden/>
    <w:rsid w:val="00FC51DD"/>
    <w:pPr>
      <w:spacing w:line="240" w:lineRule="auto"/>
    </w:pPr>
  </w:style>
  <w:style w:type="character" w:styleId="CommentReference">
    <w:name w:val="annotation reference"/>
    <w:basedOn w:val="DefaultParagraphFont"/>
    <w:uiPriority w:val="99"/>
    <w:semiHidden/>
    <w:unhideWhenUsed/>
    <w:rsid w:val="003D2C11"/>
    <w:rPr>
      <w:sz w:val="16"/>
      <w:szCs w:val="16"/>
    </w:rPr>
  </w:style>
  <w:style w:type="paragraph" w:styleId="CommentText">
    <w:name w:val="annotation text"/>
    <w:basedOn w:val="Normal"/>
    <w:link w:val="CommentTextChar"/>
    <w:uiPriority w:val="99"/>
    <w:semiHidden/>
    <w:unhideWhenUsed/>
    <w:rsid w:val="003D2C11"/>
    <w:pPr>
      <w:spacing w:line="240" w:lineRule="auto"/>
    </w:pPr>
    <w:rPr>
      <w:sz w:val="20"/>
      <w:szCs w:val="20"/>
    </w:rPr>
  </w:style>
  <w:style w:type="character" w:customStyle="1" w:styleId="CommentTextChar">
    <w:name w:val="Comment Text Char"/>
    <w:basedOn w:val="DefaultParagraphFont"/>
    <w:link w:val="CommentText"/>
    <w:uiPriority w:val="99"/>
    <w:semiHidden/>
    <w:rsid w:val="003D2C11"/>
    <w:rPr>
      <w:sz w:val="20"/>
      <w:szCs w:val="20"/>
    </w:rPr>
  </w:style>
  <w:style w:type="paragraph" w:styleId="CommentSubject">
    <w:name w:val="annotation subject"/>
    <w:basedOn w:val="CommentText"/>
    <w:next w:val="CommentText"/>
    <w:link w:val="CommentSubjectChar"/>
    <w:uiPriority w:val="99"/>
    <w:semiHidden/>
    <w:unhideWhenUsed/>
    <w:rsid w:val="003D2C11"/>
    <w:rPr>
      <w:b/>
      <w:bCs/>
    </w:rPr>
  </w:style>
  <w:style w:type="character" w:customStyle="1" w:styleId="CommentSubjectChar">
    <w:name w:val="Comment Subject Char"/>
    <w:basedOn w:val="CommentTextChar"/>
    <w:link w:val="CommentSubject"/>
    <w:uiPriority w:val="99"/>
    <w:semiHidden/>
    <w:rsid w:val="003D2C11"/>
    <w:rPr>
      <w:b/>
      <w:bCs/>
      <w:sz w:val="20"/>
      <w:szCs w:val="20"/>
    </w:rPr>
  </w:style>
  <w:style w:type="character" w:styleId="FollowedHyperlink">
    <w:name w:val="FollowedHyperlink"/>
    <w:basedOn w:val="DefaultParagraphFont"/>
    <w:uiPriority w:val="99"/>
    <w:semiHidden/>
    <w:unhideWhenUsed/>
    <w:rsid w:val="007760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imberly.martin@cengage.com" TargetMode="External"/><Relationship Id="rId3" Type="http://schemas.openxmlformats.org/officeDocument/2006/relationships/settings" Target="settings.xml"/><Relationship Id="rId7" Type="http://schemas.openxmlformats.org/officeDocument/2006/relationships/hyperlink" Target="mailto:kayla.siefker@cenga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Kimberly M (Gale)</dc:creator>
  <cp:lastModifiedBy>Martin, Kimberly M (Gale)</cp:lastModifiedBy>
  <cp:revision>2</cp:revision>
  <dcterms:created xsi:type="dcterms:W3CDTF">2022-06-16T19:20:00Z</dcterms:created>
  <dcterms:modified xsi:type="dcterms:W3CDTF">2022-06-16T19:20:00Z</dcterms:modified>
</cp:coreProperties>
</file>